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7C3" w:rsidRDefault="007117C3" w:rsidP="0094188B">
      <w:pPr>
        <w:rPr>
          <w:lang w:val="sq-AL"/>
        </w:rPr>
      </w:pPr>
    </w:p>
    <w:p w:rsidR="00431516" w:rsidRPr="006F7FE1" w:rsidRDefault="00431516" w:rsidP="0094188B">
      <w:pPr>
        <w:rPr>
          <w:lang w:val="sq-AL"/>
        </w:rPr>
      </w:pPr>
      <w:r>
        <w:rPr>
          <w:rFonts w:ascii="Arial" w:hAnsi="Arial" w:cs="Arial"/>
          <w:b/>
          <w:noProof/>
          <w:szCs w:val="20"/>
          <w:u w:val="single"/>
          <w:lang w:val="sq-AL" w:eastAsia="sq-A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4663440</wp:posOffset>
            </wp:positionH>
            <wp:positionV relativeFrom="paragraph">
              <wp:posOffset>0</wp:posOffset>
            </wp:positionV>
            <wp:extent cx="1271016" cy="1389888"/>
            <wp:effectExtent l="0" t="0" r="5715" b="127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016" cy="1389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pPr w:leftFromText="180" w:rightFromText="180" w:horzAnchor="margin" w:tblpY="-852"/>
        <w:tblW w:w="0" w:type="auto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/>
      </w:tblPr>
      <w:tblGrid>
        <w:gridCol w:w="3539"/>
        <w:gridCol w:w="1984"/>
        <w:gridCol w:w="2273"/>
      </w:tblGrid>
      <w:tr w:rsidR="00431516" w:rsidRPr="006F7FE1" w:rsidTr="00EC1953">
        <w:trPr>
          <w:cantSplit/>
        </w:trPr>
        <w:tc>
          <w:tcPr>
            <w:tcW w:w="7796" w:type="dxa"/>
            <w:gridSpan w:val="3"/>
          </w:tcPr>
          <w:p w:rsidR="00431516" w:rsidRPr="006F7FE1" w:rsidRDefault="00846B10" w:rsidP="00EC1953">
            <w:pPr>
              <w:pStyle w:val="CVMajor-FirstLine"/>
              <w:spacing w:before="0"/>
              <w:rPr>
                <w:rFonts w:ascii="Arial" w:hAnsi="Arial" w:cs="Arial"/>
                <w:sz w:val="20"/>
                <w:lang w:val="sq-AL"/>
              </w:rPr>
            </w:pPr>
            <w:r>
              <w:rPr>
                <w:rFonts w:ascii="Arial" w:hAnsi="Arial" w:cs="Arial"/>
                <w:sz w:val="20"/>
                <w:lang w:val="sq-AL"/>
              </w:rPr>
              <w:t xml:space="preserve">  </w:t>
            </w:r>
          </w:p>
          <w:p w:rsidR="00431516" w:rsidRPr="006F7FE1" w:rsidRDefault="00431516" w:rsidP="00EC1953">
            <w:pPr>
              <w:pStyle w:val="CVMajor-FirstLine"/>
              <w:spacing w:before="0"/>
              <w:rPr>
                <w:rFonts w:ascii="Arial" w:hAnsi="Arial" w:cs="Arial"/>
                <w:sz w:val="20"/>
                <w:lang w:val="sq-AL"/>
              </w:rPr>
            </w:pPr>
          </w:p>
          <w:p w:rsidR="00431516" w:rsidRPr="006F7FE1" w:rsidRDefault="00431516" w:rsidP="00EC1953">
            <w:pPr>
              <w:pStyle w:val="CVMajor-FirstLine"/>
              <w:spacing w:before="0"/>
              <w:rPr>
                <w:rFonts w:ascii="Arial" w:hAnsi="Arial" w:cs="Arial"/>
                <w:sz w:val="36"/>
                <w:lang w:val="sq-AL"/>
              </w:rPr>
            </w:pPr>
            <w:r w:rsidRPr="006F7FE1">
              <w:rPr>
                <w:rFonts w:ascii="Arial" w:hAnsi="Arial" w:cs="Arial"/>
                <w:sz w:val="36"/>
                <w:lang w:val="sq-AL"/>
              </w:rPr>
              <w:t>Curriculum Vitae</w:t>
            </w:r>
          </w:p>
          <w:p w:rsidR="00431516" w:rsidRPr="006F7FE1" w:rsidRDefault="00431516" w:rsidP="00EC1953">
            <w:pPr>
              <w:pStyle w:val="CVMajor-FirstLine"/>
              <w:spacing w:before="0"/>
              <w:rPr>
                <w:rFonts w:ascii="Arial" w:hAnsi="Arial" w:cs="Arial"/>
                <w:sz w:val="20"/>
                <w:lang w:val="sq-AL"/>
              </w:rPr>
            </w:pPr>
          </w:p>
          <w:p w:rsidR="00431516" w:rsidRPr="006F7FE1" w:rsidRDefault="00431516" w:rsidP="00EC1953">
            <w:pPr>
              <w:pStyle w:val="CVMajor-FirstLine"/>
              <w:spacing w:before="0"/>
              <w:rPr>
                <w:rFonts w:ascii="Arial" w:hAnsi="Arial" w:cs="Arial"/>
                <w:sz w:val="20"/>
                <w:lang w:val="sq-AL"/>
              </w:rPr>
            </w:pPr>
          </w:p>
          <w:p w:rsidR="00431516" w:rsidRPr="006F7FE1" w:rsidRDefault="00431516" w:rsidP="00EC1953">
            <w:pPr>
              <w:pStyle w:val="CVMajor-FirstLine"/>
              <w:spacing w:before="0"/>
              <w:rPr>
                <w:rFonts w:ascii="Arial" w:hAnsi="Arial" w:cs="Arial"/>
                <w:sz w:val="20"/>
                <w:lang w:val="sq-AL"/>
              </w:rPr>
            </w:pPr>
          </w:p>
          <w:p w:rsidR="00431516" w:rsidRPr="006F7FE1" w:rsidRDefault="00431516" w:rsidP="00EC1953">
            <w:pPr>
              <w:pStyle w:val="CVMajor-FirstLine"/>
              <w:spacing w:before="0"/>
              <w:rPr>
                <w:rFonts w:ascii="Arial" w:hAnsi="Arial" w:cs="Arial"/>
                <w:b w:val="0"/>
                <w:sz w:val="20"/>
                <w:lang w:val="sq-AL"/>
              </w:rPr>
            </w:pPr>
            <w:r w:rsidRPr="006F7FE1">
              <w:rPr>
                <w:rFonts w:ascii="Arial" w:hAnsi="Arial" w:cs="Arial"/>
                <w:sz w:val="20"/>
                <w:lang w:val="sq-AL"/>
              </w:rPr>
              <w:t>Emri:</w:t>
            </w:r>
            <w:r w:rsidR="00A02BD0">
              <w:rPr>
                <w:rFonts w:ascii="Arial" w:hAnsi="Arial" w:cs="Arial"/>
                <w:sz w:val="20"/>
                <w:lang w:val="sq-AL"/>
              </w:rPr>
              <w:t xml:space="preserve"> Admir Belishta </w:t>
            </w:r>
          </w:p>
        </w:tc>
      </w:tr>
      <w:tr w:rsidR="00431516" w:rsidRPr="006F7FE1" w:rsidTr="00EC1953">
        <w:trPr>
          <w:cantSplit/>
        </w:trPr>
        <w:tc>
          <w:tcPr>
            <w:tcW w:w="7796" w:type="dxa"/>
            <w:gridSpan w:val="3"/>
          </w:tcPr>
          <w:p w:rsidR="00431516" w:rsidRDefault="00A02BD0" w:rsidP="00EC1953">
            <w:pPr>
              <w:pStyle w:val="CVNormal"/>
              <w:rPr>
                <w:rFonts w:ascii="Arial" w:hAnsi="Arial" w:cs="Arial"/>
                <w:lang w:val="sq-AL"/>
              </w:rPr>
            </w:pPr>
            <w:r>
              <w:rPr>
                <w:rFonts w:ascii="Arial" w:hAnsi="Arial" w:cs="Arial"/>
                <w:lang w:val="sq-AL"/>
              </w:rPr>
              <w:t xml:space="preserve">Adresa: Rruga e Bogdanëve, Njësia Administrative Nr. 10, Pallati Nr.25, </w:t>
            </w:r>
          </w:p>
          <w:p w:rsidR="00A02BD0" w:rsidRPr="006F7FE1" w:rsidRDefault="00A02BD0" w:rsidP="00EC1953">
            <w:pPr>
              <w:pStyle w:val="CVNormal"/>
              <w:rPr>
                <w:rFonts w:ascii="Arial" w:hAnsi="Arial" w:cs="Arial"/>
                <w:lang w:val="sq-AL"/>
              </w:rPr>
            </w:pPr>
            <w:r>
              <w:rPr>
                <w:rFonts w:ascii="Arial" w:hAnsi="Arial" w:cs="Arial"/>
                <w:lang w:val="sq-AL"/>
              </w:rPr>
              <w:t xml:space="preserve">             Kati i pestë, Hyrja Nr.34, Tiranë.</w:t>
            </w:r>
          </w:p>
        </w:tc>
      </w:tr>
      <w:tr w:rsidR="00431516" w:rsidRPr="006F7FE1" w:rsidTr="00EC1953">
        <w:trPr>
          <w:cantSplit/>
        </w:trPr>
        <w:tc>
          <w:tcPr>
            <w:tcW w:w="3539" w:type="dxa"/>
          </w:tcPr>
          <w:p w:rsidR="00431516" w:rsidRPr="006F7FE1" w:rsidRDefault="00431516" w:rsidP="00EC1953">
            <w:pPr>
              <w:pStyle w:val="CVNormal"/>
              <w:rPr>
                <w:rFonts w:ascii="Arial" w:hAnsi="Arial" w:cs="Arial"/>
                <w:lang w:val="sq-AL"/>
              </w:rPr>
            </w:pPr>
            <w:r w:rsidRPr="006F7FE1">
              <w:rPr>
                <w:rFonts w:ascii="Arial" w:hAnsi="Arial" w:cs="Arial"/>
                <w:lang w:val="sq-AL"/>
              </w:rPr>
              <w:t>ID: H</w:t>
            </w:r>
            <w:r w:rsidR="00E40E39">
              <w:rPr>
                <w:rFonts w:ascii="Arial" w:hAnsi="Arial" w:cs="Arial"/>
                <w:lang w:val="sq-AL"/>
              </w:rPr>
              <w:t>809220214J</w:t>
            </w:r>
          </w:p>
        </w:tc>
        <w:tc>
          <w:tcPr>
            <w:tcW w:w="1984" w:type="dxa"/>
          </w:tcPr>
          <w:p w:rsidR="00431516" w:rsidRPr="006F7FE1" w:rsidRDefault="00431516" w:rsidP="00EC1953">
            <w:pPr>
              <w:pStyle w:val="CVHeading3"/>
              <w:rPr>
                <w:rFonts w:ascii="Arial" w:hAnsi="Arial" w:cs="Arial"/>
                <w:lang w:val="sq-AL"/>
              </w:rPr>
            </w:pPr>
          </w:p>
        </w:tc>
        <w:tc>
          <w:tcPr>
            <w:tcW w:w="2273" w:type="dxa"/>
          </w:tcPr>
          <w:p w:rsidR="00431516" w:rsidRPr="006F7FE1" w:rsidRDefault="00431516" w:rsidP="00EC1953">
            <w:pPr>
              <w:pStyle w:val="CVNormal"/>
              <w:ind w:left="0"/>
              <w:rPr>
                <w:rFonts w:ascii="Arial" w:hAnsi="Arial" w:cs="Arial"/>
                <w:lang w:val="sq-AL"/>
              </w:rPr>
            </w:pPr>
          </w:p>
        </w:tc>
      </w:tr>
      <w:tr w:rsidR="00431516" w:rsidRPr="006F7FE1" w:rsidTr="00EC1953">
        <w:trPr>
          <w:cantSplit/>
        </w:trPr>
        <w:tc>
          <w:tcPr>
            <w:tcW w:w="7796" w:type="dxa"/>
            <w:gridSpan w:val="3"/>
          </w:tcPr>
          <w:p w:rsidR="00431516" w:rsidRPr="006F7FE1" w:rsidRDefault="00431516" w:rsidP="00EC1953">
            <w:pPr>
              <w:pStyle w:val="CVNormal"/>
              <w:rPr>
                <w:rFonts w:ascii="Arial" w:hAnsi="Arial" w:cs="Arial"/>
                <w:lang w:val="sq-AL"/>
              </w:rPr>
            </w:pPr>
            <w:r w:rsidRPr="006F7FE1">
              <w:rPr>
                <w:rFonts w:ascii="Arial" w:hAnsi="Arial" w:cs="Arial"/>
                <w:lang w:val="sq-AL"/>
              </w:rPr>
              <w:t xml:space="preserve">Email: </w:t>
            </w:r>
            <w:hyperlink r:id="rId8" w:history="1">
              <w:r w:rsidR="00E40E39" w:rsidRPr="003E2E6F">
                <w:rPr>
                  <w:rStyle w:val="Hyperlink"/>
                  <w:rFonts w:ascii="Arial" w:hAnsi="Arial" w:cs="Arial"/>
                  <w:lang w:val="sq-AL"/>
                </w:rPr>
                <w:t>a_belishta@yahoo.com</w:t>
              </w:r>
            </w:hyperlink>
          </w:p>
          <w:p w:rsidR="00431516" w:rsidRPr="006F7FE1" w:rsidRDefault="00E40E39" w:rsidP="00EC1953">
            <w:pPr>
              <w:pStyle w:val="CVNormal"/>
              <w:rPr>
                <w:rFonts w:ascii="Arial" w:hAnsi="Arial" w:cs="Arial"/>
                <w:lang w:val="sq-AL"/>
              </w:rPr>
            </w:pPr>
            <w:r>
              <w:rPr>
                <w:rFonts w:ascii="Arial" w:hAnsi="Arial" w:cs="Arial"/>
                <w:lang w:val="sq-AL"/>
              </w:rPr>
              <w:t>Mobile: (+355) 68</w:t>
            </w:r>
            <w:r w:rsidR="00431516" w:rsidRPr="006F7FE1">
              <w:rPr>
                <w:rFonts w:ascii="Arial" w:hAnsi="Arial" w:cs="Arial"/>
                <w:lang w:val="sq-AL"/>
              </w:rPr>
              <w:t>20</w:t>
            </w:r>
            <w:r>
              <w:rPr>
                <w:rFonts w:ascii="Arial" w:hAnsi="Arial" w:cs="Arial"/>
                <w:lang w:val="sq-AL"/>
              </w:rPr>
              <w:t>04080</w:t>
            </w:r>
          </w:p>
        </w:tc>
      </w:tr>
    </w:tbl>
    <w:p w:rsidR="007117C3" w:rsidRDefault="007117C3" w:rsidP="00431516">
      <w:pPr>
        <w:tabs>
          <w:tab w:val="left" w:pos="1218"/>
        </w:tabs>
        <w:rPr>
          <w:rFonts w:ascii="Arial" w:hAnsi="Arial" w:cs="Arial"/>
          <w:szCs w:val="20"/>
          <w:lang w:val="sq-AL"/>
        </w:rPr>
      </w:pPr>
    </w:p>
    <w:p w:rsidR="0094188B" w:rsidRDefault="00431516" w:rsidP="00431516">
      <w:pPr>
        <w:tabs>
          <w:tab w:val="left" w:pos="1218"/>
        </w:tabs>
        <w:rPr>
          <w:rFonts w:ascii="Arial" w:hAnsi="Arial" w:cs="Arial"/>
          <w:b/>
          <w:szCs w:val="20"/>
          <w:u w:val="single"/>
          <w:lang w:val="sq-AL"/>
        </w:rPr>
      </w:pPr>
      <w:r w:rsidRPr="00146AD3">
        <w:rPr>
          <w:rFonts w:ascii="Arial" w:hAnsi="Arial" w:cs="Arial"/>
          <w:szCs w:val="20"/>
          <w:lang w:val="sq-AL"/>
        </w:rPr>
        <w:br w:type="textWrapping" w:clear="all"/>
      </w:r>
      <w:r w:rsidRPr="00BD191E">
        <w:rPr>
          <w:rFonts w:ascii="Arial" w:hAnsi="Arial" w:cs="Arial"/>
          <w:b/>
          <w:szCs w:val="20"/>
          <w:u w:val="single"/>
          <w:lang w:val="sq-AL"/>
        </w:rPr>
        <w:t>Eksperienca profesionale</w:t>
      </w:r>
    </w:p>
    <w:p w:rsidR="003458E9" w:rsidRDefault="003458E9" w:rsidP="00431516">
      <w:pPr>
        <w:tabs>
          <w:tab w:val="left" w:pos="1218"/>
        </w:tabs>
        <w:spacing w:after="0"/>
        <w:rPr>
          <w:rFonts w:ascii="Arial" w:hAnsi="Arial" w:cs="Arial"/>
          <w:b/>
          <w:szCs w:val="20"/>
          <w:u w:val="single"/>
          <w:lang w:val="sq-AL"/>
        </w:rPr>
      </w:pPr>
    </w:p>
    <w:p w:rsidR="00431516" w:rsidRPr="006F7FE1" w:rsidRDefault="001B1EEE" w:rsidP="00431516">
      <w:pPr>
        <w:tabs>
          <w:tab w:val="left" w:pos="1218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>
        <w:rPr>
          <w:rFonts w:ascii="Arial" w:hAnsi="Arial" w:cs="Arial"/>
          <w:b/>
          <w:sz w:val="20"/>
          <w:szCs w:val="20"/>
          <w:lang w:val="sq-AL"/>
        </w:rPr>
        <w:t>Zvëndësdekan, Fakulteti i Drejtësisë,</w:t>
      </w:r>
      <w:r w:rsidR="00DF2F17">
        <w:rPr>
          <w:rFonts w:ascii="Arial" w:hAnsi="Arial" w:cs="Arial"/>
          <w:b/>
          <w:sz w:val="20"/>
          <w:szCs w:val="20"/>
          <w:lang w:val="sq-AL"/>
        </w:rPr>
        <w:t xml:space="preserve"> Universiteti Luarasi, Prill 2022</w:t>
      </w:r>
      <w:r>
        <w:rPr>
          <w:rFonts w:ascii="Arial" w:hAnsi="Arial" w:cs="Arial"/>
          <w:b/>
          <w:sz w:val="20"/>
          <w:szCs w:val="20"/>
          <w:lang w:val="sq-AL"/>
        </w:rPr>
        <w:t xml:space="preserve"> </w:t>
      </w:r>
      <w:r w:rsidR="00DF2F17">
        <w:rPr>
          <w:rFonts w:ascii="Arial" w:hAnsi="Arial" w:cs="Arial"/>
          <w:b/>
          <w:sz w:val="20"/>
          <w:szCs w:val="20"/>
          <w:lang w:val="sq-AL"/>
        </w:rPr>
        <w:t xml:space="preserve">-  </w:t>
      </w:r>
      <w:r w:rsidR="00431516" w:rsidRPr="006F7FE1">
        <w:rPr>
          <w:rFonts w:ascii="Arial" w:hAnsi="Arial" w:cs="Arial"/>
          <w:b/>
          <w:sz w:val="20"/>
          <w:szCs w:val="20"/>
          <w:lang w:val="sq-AL"/>
        </w:rPr>
        <w:t>e në vazhdim</w:t>
      </w:r>
      <w:r w:rsidR="00850BA9">
        <w:rPr>
          <w:rFonts w:ascii="Arial" w:hAnsi="Arial" w:cs="Arial"/>
          <w:b/>
          <w:sz w:val="20"/>
          <w:szCs w:val="20"/>
          <w:lang w:val="sq-AL"/>
        </w:rPr>
        <w:t>.</w:t>
      </w:r>
      <w:r w:rsidR="00431516" w:rsidRPr="006F7FE1">
        <w:rPr>
          <w:rFonts w:ascii="Arial" w:hAnsi="Arial" w:cs="Arial"/>
          <w:b/>
          <w:sz w:val="20"/>
          <w:szCs w:val="20"/>
          <w:lang w:val="sq-AL"/>
        </w:rPr>
        <w:t xml:space="preserve"> </w:t>
      </w:r>
    </w:p>
    <w:p w:rsidR="00431516" w:rsidRPr="00846B10" w:rsidRDefault="00DF2F17" w:rsidP="00431516">
      <w:pPr>
        <w:pStyle w:val="ListParagraph"/>
        <w:numPr>
          <w:ilvl w:val="0"/>
          <w:numId w:val="1"/>
        </w:numPr>
        <w:tabs>
          <w:tab w:val="left" w:pos="1218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Angazhime në çështjet e drejtimit administrativ të fakultetit.</w:t>
      </w:r>
    </w:p>
    <w:p w:rsidR="00846B10" w:rsidRPr="00DF2F17" w:rsidRDefault="00846B10" w:rsidP="00431516">
      <w:pPr>
        <w:pStyle w:val="ListParagraph"/>
        <w:numPr>
          <w:ilvl w:val="0"/>
          <w:numId w:val="1"/>
        </w:numPr>
        <w:tabs>
          <w:tab w:val="left" w:pos="1218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Kryetar i Këshillit Mbikqyrës së Klinikës Ligjore të fakultetit.</w:t>
      </w:r>
    </w:p>
    <w:p w:rsidR="00DF2F17" w:rsidRPr="004F1EDF" w:rsidRDefault="00DF2F17" w:rsidP="00DF2F17">
      <w:pPr>
        <w:pStyle w:val="ListParagraph"/>
        <w:tabs>
          <w:tab w:val="left" w:pos="1218"/>
        </w:tabs>
        <w:spacing w:after="0"/>
        <w:ind w:left="360"/>
        <w:rPr>
          <w:rFonts w:ascii="Arial" w:hAnsi="Arial" w:cs="Arial"/>
          <w:b/>
          <w:sz w:val="20"/>
          <w:szCs w:val="20"/>
          <w:lang w:val="sq-AL"/>
        </w:rPr>
      </w:pPr>
    </w:p>
    <w:p w:rsidR="00431516" w:rsidRPr="004F1EDF" w:rsidRDefault="00DF2F17" w:rsidP="00431516">
      <w:pPr>
        <w:tabs>
          <w:tab w:val="left" w:pos="1218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>
        <w:rPr>
          <w:rFonts w:ascii="Arial" w:hAnsi="Arial" w:cs="Arial"/>
          <w:b/>
          <w:sz w:val="20"/>
          <w:szCs w:val="20"/>
          <w:lang w:val="sq-AL"/>
        </w:rPr>
        <w:t>Staf akademik i brendshëm (pedagog), Fakul</w:t>
      </w:r>
      <w:r w:rsidR="002A4EBF">
        <w:rPr>
          <w:rFonts w:ascii="Arial" w:hAnsi="Arial" w:cs="Arial"/>
          <w:b/>
          <w:sz w:val="20"/>
          <w:szCs w:val="20"/>
          <w:lang w:val="sq-AL"/>
        </w:rPr>
        <w:t>teti i Drejtësisë, Universiteti</w:t>
      </w:r>
      <w:r>
        <w:rPr>
          <w:rFonts w:ascii="Arial" w:hAnsi="Arial" w:cs="Arial"/>
          <w:b/>
          <w:sz w:val="20"/>
          <w:szCs w:val="20"/>
          <w:lang w:val="sq-AL"/>
        </w:rPr>
        <w:t xml:space="preserve"> Luarasi  (2019 - e në </w:t>
      </w:r>
      <w:r w:rsidR="003B3DFA">
        <w:rPr>
          <w:rFonts w:ascii="Arial" w:hAnsi="Arial" w:cs="Arial"/>
          <w:b/>
          <w:sz w:val="20"/>
          <w:szCs w:val="20"/>
          <w:lang w:val="sq-AL"/>
        </w:rPr>
        <w:t>vazhdim</w:t>
      </w:r>
      <w:r w:rsidR="00431516" w:rsidRPr="004F1EDF">
        <w:rPr>
          <w:rFonts w:ascii="Arial" w:hAnsi="Arial" w:cs="Arial"/>
          <w:b/>
          <w:sz w:val="20"/>
          <w:szCs w:val="20"/>
          <w:lang w:val="sq-AL"/>
        </w:rPr>
        <w:t>)</w:t>
      </w:r>
      <w:r w:rsidR="00850BA9">
        <w:rPr>
          <w:rFonts w:ascii="Arial" w:hAnsi="Arial" w:cs="Arial"/>
          <w:b/>
          <w:sz w:val="20"/>
          <w:szCs w:val="20"/>
          <w:lang w:val="sq-AL"/>
        </w:rPr>
        <w:t>.</w:t>
      </w:r>
    </w:p>
    <w:p w:rsidR="00431516" w:rsidRDefault="00C86412" w:rsidP="00431516">
      <w:pPr>
        <w:pStyle w:val="ListParagraph"/>
        <w:numPr>
          <w:ilvl w:val="0"/>
          <w:numId w:val="1"/>
        </w:numPr>
        <w:tabs>
          <w:tab w:val="left" w:pos="1218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Pedodgog (titullar</w:t>
      </w:r>
      <w:r w:rsidR="00431516" w:rsidRPr="00BC10E7">
        <w:rPr>
          <w:rFonts w:ascii="Arial" w:hAnsi="Arial" w:cs="Arial"/>
          <w:sz w:val="20"/>
          <w:szCs w:val="20"/>
          <w:lang w:val="sq-AL"/>
        </w:rPr>
        <w:t>)</w:t>
      </w:r>
      <w:r w:rsidR="00BA3700">
        <w:rPr>
          <w:rFonts w:ascii="Arial" w:hAnsi="Arial" w:cs="Arial"/>
          <w:sz w:val="20"/>
          <w:szCs w:val="20"/>
          <w:lang w:val="sq-AL"/>
        </w:rPr>
        <w:t xml:space="preserve"> i lëndëve Procedurë Penale</w:t>
      </w:r>
      <w:r w:rsidR="003B3DFA">
        <w:rPr>
          <w:rFonts w:ascii="Arial" w:hAnsi="Arial" w:cs="Arial"/>
          <w:sz w:val="20"/>
          <w:szCs w:val="20"/>
          <w:lang w:val="sq-AL"/>
        </w:rPr>
        <w:t>; Procedurë Penale e Krahasuar; Caktim Dënimesh; Praktikë Profesionale.</w:t>
      </w:r>
      <w:r w:rsidR="00BA3700">
        <w:rPr>
          <w:rFonts w:ascii="Arial" w:hAnsi="Arial" w:cs="Arial"/>
          <w:sz w:val="20"/>
          <w:szCs w:val="20"/>
          <w:lang w:val="sq-AL"/>
        </w:rPr>
        <w:t xml:space="preserve"> </w:t>
      </w:r>
    </w:p>
    <w:p w:rsidR="00C50926" w:rsidRPr="00C50926" w:rsidRDefault="00C50926" w:rsidP="00C50926">
      <w:pPr>
        <w:tabs>
          <w:tab w:val="left" w:pos="1218"/>
        </w:tabs>
        <w:spacing w:after="0"/>
        <w:rPr>
          <w:rFonts w:ascii="Arial" w:hAnsi="Arial" w:cs="Arial"/>
          <w:sz w:val="20"/>
          <w:szCs w:val="20"/>
          <w:lang w:val="sq-AL"/>
        </w:rPr>
      </w:pPr>
    </w:p>
    <w:p w:rsidR="00B425B4" w:rsidRPr="004F1EDF" w:rsidRDefault="00B425B4" w:rsidP="00B425B4">
      <w:pPr>
        <w:tabs>
          <w:tab w:val="left" w:pos="1218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>
        <w:rPr>
          <w:rFonts w:ascii="Arial" w:hAnsi="Arial" w:cs="Arial"/>
          <w:b/>
          <w:sz w:val="20"/>
          <w:szCs w:val="20"/>
          <w:lang w:val="sq-AL"/>
        </w:rPr>
        <w:t>Staf akademik i jashtëm (pedagog)  (2019 -2020</w:t>
      </w:r>
      <w:r w:rsidRPr="004F1EDF">
        <w:rPr>
          <w:rFonts w:ascii="Arial" w:hAnsi="Arial" w:cs="Arial"/>
          <w:b/>
          <w:sz w:val="20"/>
          <w:szCs w:val="20"/>
          <w:lang w:val="sq-AL"/>
        </w:rPr>
        <w:t>)</w:t>
      </w:r>
      <w:r w:rsidR="00850BA9">
        <w:rPr>
          <w:rFonts w:ascii="Arial" w:hAnsi="Arial" w:cs="Arial"/>
          <w:b/>
          <w:sz w:val="20"/>
          <w:szCs w:val="20"/>
          <w:lang w:val="sq-AL"/>
        </w:rPr>
        <w:t>.</w:t>
      </w:r>
    </w:p>
    <w:p w:rsidR="00B425B4" w:rsidRDefault="00B425B4" w:rsidP="00B425B4">
      <w:pPr>
        <w:pStyle w:val="ListParagraph"/>
        <w:numPr>
          <w:ilvl w:val="0"/>
          <w:numId w:val="1"/>
        </w:numPr>
        <w:tabs>
          <w:tab w:val="left" w:pos="1218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Akademia e Policisë, Fakulteti i Sigurisë dhe Hetimit, Tiranë. Pedodgog (titullar</w:t>
      </w:r>
      <w:r w:rsidRPr="00BC10E7">
        <w:rPr>
          <w:rFonts w:ascii="Arial" w:hAnsi="Arial" w:cs="Arial"/>
          <w:sz w:val="20"/>
          <w:szCs w:val="20"/>
          <w:lang w:val="sq-AL"/>
        </w:rPr>
        <w:t>)</w:t>
      </w:r>
      <w:r>
        <w:rPr>
          <w:rFonts w:ascii="Arial" w:hAnsi="Arial" w:cs="Arial"/>
          <w:sz w:val="20"/>
          <w:szCs w:val="20"/>
          <w:lang w:val="sq-AL"/>
        </w:rPr>
        <w:t xml:space="preserve"> i lëndës Penale e Posaçme</w:t>
      </w:r>
      <w:r w:rsidR="00DC08BC">
        <w:rPr>
          <w:rFonts w:ascii="Arial" w:hAnsi="Arial" w:cs="Arial"/>
          <w:sz w:val="20"/>
          <w:szCs w:val="20"/>
          <w:lang w:val="sq-AL"/>
        </w:rPr>
        <w:t>.</w:t>
      </w:r>
      <w:r>
        <w:rPr>
          <w:rFonts w:ascii="Arial" w:hAnsi="Arial" w:cs="Arial"/>
          <w:sz w:val="20"/>
          <w:szCs w:val="20"/>
          <w:lang w:val="sq-AL"/>
        </w:rPr>
        <w:t>.</w:t>
      </w:r>
    </w:p>
    <w:p w:rsidR="00B425B4" w:rsidRDefault="00B425B4" w:rsidP="00B425B4">
      <w:pPr>
        <w:pStyle w:val="ListParagraph"/>
        <w:numPr>
          <w:ilvl w:val="0"/>
          <w:numId w:val="1"/>
        </w:numPr>
        <w:tabs>
          <w:tab w:val="left" w:pos="1218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Kolegji Universitar Beder, Tiranë. Pedagog (titullar) i lëndës Procedurë Penale; </w:t>
      </w:r>
    </w:p>
    <w:p w:rsidR="00EC2727" w:rsidRDefault="00B425B4" w:rsidP="00B425B4">
      <w:pPr>
        <w:pStyle w:val="ListParagraph"/>
        <w:numPr>
          <w:ilvl w:val="0"/>
          <w:numId w:val="1"/>
        </w:numPr>
        <w:tabs>
          <w:tab w:val="left" w:pos="1218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Universiteti Europian i Tiranës, Fakulteti i Drejtësisë. Peda</w:t>
      </w:r>
      <w:r w:rsidR="00603D1D">
        <w:rPr>
          <w:rFonts w:ascii="Arial" w:hAnsi="Arial" w:cs="Arial"/>
          <w:sz w:val="20"/>
          <w:szCs w:val="20"/>
          <w:lang w:val="sq-AL"/>
        </w:rPr>
        <w:t>gog (titullar) i lëndës Penale N</w:t>
      </w:r>
      <w:r>
        <w:rPr>
          <w:rFonts w:ascii="Arial" w:hAnsi="Arial" w:cs="Arial"/>
          <w:sz w:val="20"/>
          <w:szCs w:val="20"/>
          <w:lang w:val="sq-AL"/>
        </w:rPr>
        <w:t xml:space="preserve">dërkombëtare </w:t>
      </w:r>
      <w:r w:rsidR="00EC2727">
        <w:rPr>
          <w:rFonts w:ascii="Arial" w:hAnsi="Arial" w:cs="Arial"/>
          <w:sz w:val="20"/>
          <w:szCs w:val="20"/>
          <w:lang w:val="sq-AL"/>
        </w:rPr>
        <w:t>dhe e Krahasuar.</w:t>
      </w:r>
    </w:p>
    <w:p w:rsidR="00B425B4" w:rsidRPr="00B425B4" w:rsidRDefault="00EC2727" w:rsidP="00B425B4">
      <w:pPr>
        <w:pStyle w:val="ListParagraph"/>
        <w:numPr>
          <w:ilvl w:val="0"/>
          <w:numId w:val="1"/>
        </w:numPr>
        <w:tabs>
          <w:tab w:val="left" w:pos="1218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Albanian University, Tiranë, Fakulteti i Drejtësisë. Pedagog (titullar) i lëndës Praktikë Profesionale.  </w:t>
      </w:r>
    </w:p>
    <w:p w:rsidR="00B425B4" w:rsidRPr="00C50926" w:rsidRDefault="00B425B4" w:rsidP="00B425B4">
      <w:pPr>
        <w:tabs>
          <w:tab w:val="left" w:pos="1218"/>
        </w:tabs>
        <w:spacing w:after="0"/>
        <w:rPr>
          <w:rFonts w:ascii="Arial" w:hAnsi="Arial" w:cs="Arial"/>
          <w:sz w:val="20"/>
          <w:szCs w:val="20"/>
          <w:lang w:val="sq-AL"/>
        </w:rPr>
      </w:pPr>
    </w:p>
    <w:p w:rsidR="00EC2727" w:rsidRPr="004F1EDF" w:rsidRDefault="00EC2727" w:rsidP="00EC2727">
      <w:pPr>
        <w:tabs>
          <w:tab w:val="left" w:pos="1218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>
        <w:rPr>
          <w:rFonts w:ascii="Arial" w:hAnsi="Arial" w:cs="Arial"/>
          <w:b/>
          <w:sz w:val="20"/>
          <w:szCs w:val="20"/>
          <w:lang w:val="sq-AL"/>
        </w:rPr>
        <w:t>Staf akademik i jashtëm, në programin e tranimit fillestar (pedagog) , Shkolla e Magjistraturës, Tiranë (2015 -2018</w:t>
      </w:r>
      <w:r w:rsidRPr="004F1EDF">
        <w:rPr>
          <w:rFonts w:ascii="Arial" w:hAnsi="Arial" w:cs="Arial"/>
          <w:b/>
          <w:sz w:val="20"/>
          <w:szCs w:val="20"/>
          <w:lang w:val="sq-AL"/>
        </w:rPr>
        <w:t>)</w:t>
      </w:r>
      <w:r w:rsidR="00850BA9">
        <w:rPr>
          <w:rFonts w:ascii="Arial" w:hAnsi="Arial" w:cs="Arial"/>
          <w:b/>
          <w:sz w:val="20"/>
          <w:szCs w:val="20"/>
          <w:lang w:val="sq-AL"/>
        </w:rPr>
        <w:t>.</w:t>
      </w:r>
    </w:p>
    <w:p w:rsidR="00EC2727" w:rsidRDefault="00EC2727" w:rsidP="00EC2727">
      <w:pPr>
        <w:pStyle w:val="ListParagraph"/>
        <w:numPr>
          <w:ilvl w:val="0"/>
          <w:numId w:val="1"/>
        </w:numPr>
        <w:tabs>
          <w:tab w:val="left" w:pos="1218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Pedaogog i lëndës Menaxhim dhe adminstrim gjykatash. </w:t>
      </w:r>
    </w:p>
    <w:p w:rsidR="00EC2727" w:rsidRPr="00EC2727" w:rsidRDefault="00EC2727" w:rsidP="00EC2727">
      <w:pPr>
        <w:pStyle w:val="ListParagraph"/>
        <w:tabs>
          <w:tab w:val="left" w:pos="1218"/>
        </w:tabs>
        <w:spacing w:after="0"/>
        <w:ind w:left="360"/>
        <w:rPr>
          <w:rFonts w:ascii="Arial" w:hAnsi="Arial" w:cs="Arial"/>
          <w:sz w:val="20"/>
          <w:szCs w:val="20"/>
          <w:lang w:val="sq-AL"/>
        </w:rPr>
      </w:pPr>
    </w:p>
    <w:p w:rsidR="00EC2727" w:rsidRPr="004F1EDF" w:rsidRDefault="00EC2727" w:rsidP="00EC2727">
      <w:pPr>
        <w:tabs>
          <w:tab w:val="left" w:pos="1218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>
        <w:rPr>
          <w:rFonts w:ascii="Arial" w:hAnsi="Arial" w:cs="Arial"/>
          <w:b/>
          <w:sz w:val="20"/>
          <w:szCs w:val="20"/>
          <w:lang w:val="sq-AL"/>
        </w:rPr>
        <w:t xml:space="preserve">Staf akademik i jashtëm (pedagog), </w:t>
      </w:r>
      <w:r w:rsidR="002A4EBF">
        <w:rPr>
          <w:rFonts w:ascii="Arial" w:hAnsi="Arial" w:cs="Arial"/>
          <w:b/>
          <w:sz w:val="20"/>
          <w:szCs w:val="20"/>
          <w:lang w:val="sq-AL"/>
        </w:rPr>
        <w:t xml:space="preserve">Fakulteti i Mësuesisë, </w:t>
      </w:r>
      <w:r>
        <w:rPr>
          <w:rFonts w:ascii="Arial" w:hAnsi="Arial" w:cs="Arial"/>
          <w:b/>
          <w:sz w:val="20"/>
          <w:szCs w:val="20"/>
          <w:lang w:val="sq-AL"/>
        </w:rPr>
        <w:t xml:space="preserve">Universiteti Fan. </w:t>
      </w:r>
      <w:r w:rsidR="002A4EBF">
        <w:rPr>
          <w:rFonts w:ascii="Arial" w:hAnsi="Arial" w:cs="Arial"/>
          <w:b/>
          <w:sz w:val="20"/>
          <w:szCs w:val="20"/>
          <w:lang w:val="sq-AL"/>
        </w:rPr>
        <w:t>S. Noli, Korçë (2004</w:t>
      </w:r>
      <w:r>
        <w:rPr>
          <w:rFonts w:ascii="Arial" w:hAnsi="Arial" w:cs="Arial"/>
          <w:b/>
          <w:sz w:val="20"/>
          <w:szCs w:val="20"/>
          <w:lang w:val="sq-AL"/>
        </w:rPr>
        <w:t>-20</w:t>
      </w:r>
      <w:r w:rsidR="002A4EBF">
        <w:rPr>
          <w:rFonts w:ascii="Arial" w:hAnsi="Arial" w:cs="Arial"/>
          <w:b/>
          <w:sz w:val="20"/>
          <w:szCs w:val="20"/>
          <w:lang w:val="sq-AL"/>
        </w:rPr>
        <w:t>12</w:t>
      </w:r>
      <w:r w:rsidRPr="004F1EDF">
        <w:rPr>
          <w:rFonts w:ascii="Arial" w:hAnsi="Arial" w:cs="Arial"/>
          <w:b/>
          <w:sz w:val="20"/>
          <w:szCs w:val="20"/>
          <w:lang w:val="sq-AL"/>
        </w:rPr>
        <w:t>)</w:t>
      </w:r>
      <w:r w:rsidR="00DC08BC">
        <w:rPr>
          <w:rFonts w:ascii="Arial" w:hAnsi="Arial" w:cs="Arial"/>
          <w:b/>
          <w:sz w:val="20"/>
          <w:szCs w:val="20"/>
          <w:lang w:val="sq-AL"/>
        </w:rPr>
        <w:t>.</w:t>
      </w:r>
    </w:p>
    <w:p w:rsidR="00B152F1" w:rsidRDefault="00DC08BC" w:rsidP="00EC2727">
      <w:pPr>
        <w:pStyle w:val="ListParagraph"/>
        <w:numPr>
          <w:ilvl w:val="0"/>
          <w:numId w:val="1"/>
        </w:numPr>
        <w:tabs>
          <w:tab w:val="left" w:pos="1218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Peda</w:t>
      </w:r>
      <w:r w:rsidR="002A4EBF">
        <w:rPr>
          <w:rFonts w:ascii="Arial" w:hAnsi="Arial" w:cs="Arial"/>
          <w:sz w:val="20"/>
          <w:szCs w:val="20"/>
          <w:lang w:val="sq-AL"/>
        </w:rPr>
        <w:t>gog (titullar</w:t>
      </w:r>
      <w:r w:rsidR="002A4EBF" w:rsidRPr="00BC10E7">
        <w:rPr>
          <w:rFonts w:ascii="Arial" w:hAnsi="Arial" w:cs="Arial"/>
          <w:sz w:val="20"/>
          <w:szCs w:val="20"/>
          <w:lang w:val="sq-AL"/>
        </w:rPr>
        <w:t>)</w:t>
      </w:r>
      <w:r w:rsidR="002A4EBF">
        <w:rPr>
          <w:rFonts w:ascii="Arial" w:hAnsi="Arial" w:cs="Arial"/>
          <w:sz w:val="20"/>
          <w:szCs w:val="20"/>
          <w:lang w:val="sq-AL"/>
        </w:rPr>
        <w:t xml:space="preserve"> i lëndëve Shoqëria, shteti, ligji; E drejta kushtetuese; Filozofia e</w:t>
      </w:r>
      <w:r w:rsidR="00B152F1">
        <w:rPr>
          <w:rFonts w:ascii="Arial" w:hAnsi="Arial" w:cs="Arial"/>
          <w:sz w:val="20"/>
          <w:szCs w:val="20"/>
          <w:lang w:val="sq-AL"/>
        </w:rPr>
        <w:t xml:space="preserve"> së drejtës.</w:t>
      </w:r>
    </w:p>
    <w:p w:rsidR="00EC2727" w:rsidRDefault="002A4EBF" w:rsidP="00B152F1">
      <w:pPr>
        <w:pStyle w:val="ListParagraph"/>
        <w:tabs>
          <w:tab w:val="left" w:pos="1218"/>
        </w:tabs>
        <w:spacing w:after="0"/>
        <w:ind w:left="36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 </w:t>
      </w:r>
    </w:p>
    <w:p w:rsidR="00431516" w:rsidRDefault="003B3DFA" w:rsidP="00EC2727">
      <w:pPr>
        <w:tabs>
          <w:tab w:val="left" w:pos="1218"/>
        </w:tabs>
        <w:spacing w:after="0" w:line="276" w:lineRule="auto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b/>
          <w:sz w:val="20"/>
          <w:szCs w:val="20"/>
          <w:lang w:val="sq-AL"/>
        </w:rPr>
        <w:t>Kryetar i</w:t>
      </w:r>
      <w:r w:rsidR="00431516" w:rsidRPr="006F7FE1">
        <w:rPr>
          <w:rFonts w:ascii="Arial" w:hAnsi="Arial" w:cs="Arial"/>
          <w:b/>
          <w:sz w:val="20"/>
          <w:szCs w:val="20"/>
          <w:lang w:val="sq-AL"/>
        </w:rPr>
        <w:t xml:space="preserve"> Gj</w:t>
      </w:r>
      <w:r>
        <w:rPr>
          <w:rFonts w:ascii="Arial" w:hAnsi="Arial" w:cs="Arial"/>
          <w:b/>
          <w:sz w:val="20"/>
          <w:szCs w:val="20"/>
          <w:lang w:val="sq-AL"/>
        </w:rPr>
        <w:t>ykatës së Rrethit Gjyqësor Korç</w:t>
      </w:r>
      <w:r w:rsidR="00431516" w:rsidRPr="006F7FE1">
        <w:rPr>
          <w:rFonts w:ascii="Arial" w:hAnsi="Arial" w:cs="Arial"/>
          <w:b/>
          <w:sz w:val="20"/>
          <w:szCs w:val="20"/>
          <w:lang w:val="sq-AL"/>
        </w:rPr>
        <w:t>ë (</w:t>
      </w:r>
      <w:r w:rsidR="00E03C94" w:rsidRPr="00A20CF8">
        <w:rPr>
          <w:rFonts w:ascii="Arial" w:hAnsi="Arial" w:cs="Arial"/>
          <w:b/>
          <w:sz w:val="20"/>
          <w:szCs w:val="20"/>
          <w:lang w:val="sq-AL"/>
        </w:rPr>
        <w:t>Prill 2007</w:t>
      </w:r>
      <w:r w:rsidRPr="00A20CF8">
        <w:rPr>
          <w:rFonts w:ascii="Arial" w:hAnsi="Arial" w:cs="Arial"/>
          <w:b/>
          <w:sz w:val="20"/>
          <w:szCs w:val="20"/>
          <w:lang w:val="sq-AL"/>
        </w:rPr>
        <w:t xml:space="preserve"> – </w:t>
      </w:r>
      <w:r w:rsidR="00E03C94" w:rsidRPr="00A20CF8">
        <w:rPr>
          <w:rFonts w:ascii="Arial" w:hAnsi="Arial" w:cs="Arial"/>
          <w:b/>
          <w:sz w:val="20"/>
          <w:szCs w:val="20"/>
          <w:lang w:val="sq-AL"/>
        </w:rPr>
        <w:t>D</w:t>
      </w:r>
      <w:r w:rsidRPr="00A20CF8">
        <w:rPr>
          <w:rFonts w:ascii="Arial" w:hAnsi="Arial" w:cs="Arial"/>
          <w:b/>
          <w:sz w:val="20"/>
          <w:szCs w:val="20"/>
          <w:lang w:val="sq-AL"/>
        </w:rPr>
        <w:t>hjetor</w:t>
      </w:r>
      <w:r w:rsidR="00A20CF8" w:rsidRPr="00A20CF8">
        <w:rPr>
          <w:rFonts w:ascii="Arial" w:hAnsi="Arial" w:cs="Arial"/>
          <w:b/>
          <w:sz w:val="20"/>
          <w:szCs w:val="20"/>
          <w:lang w:val="sq-AL"/>
        </w:rPr>
        <w:t xml:space="preserve"> 2018</w:t>
      </w:r>
      <w:r w:rsidR="00431516" w:rsidRPr="00A20CF8">
        <w:rPr>
          <w:rFonts w:ascii="Arial" w:hAnsi="Arial" w:cs="Arial"/>
          <w:b/>
          <w:sz w:val="20"/>
          <w:szCs w:val="20"/>
          <w:lang w:val="sq-AL"/>
        </w:rPr>
        <w:t>)</w:t>
      </w:r>
      <w:r w:rsidR="00DC08BC">
        <w:rPr>
          <w:rFonts w:ascii="Arial" w:hAnsi="Arial" w:cs="Arial"/>
          <w:b/>
          <w:sz w:val="20"/>
          <w:szCs w:val="20"/>
          <w:lang w:val="sq-AL"/>
        </w:rPr>
        <w:t>.</w:t>
      </w:r>
    </w:p>
    <w:p w:rsidR="00431516" w:rsidRPr="00BC10E7" w:rsidRDefault="00431516" w:rsidP="00431516">
      <w:pPr>
        <w:pStyle w:val="ListParagraph"/>
        <w:numPr>
          <w:ilvl w:val="0"/>
          <w:numId w:val="1"/>
        </w:numPr>
        <w:tabs>
          <w:tab w:val="left" w:pos="1218"/>
        </w:tabs>
        <w:spacing w:after="0" w:line="276" w:lineRule="auto"/>
        <w:rPr>
          <w:rFonts w:ascii="Arial" w:hAnsi="Arial" w:cs="Arial"/>
          <w:sz w:val="20"/>
          <w:szCs w:val="20"/>
          <w:lang w:val="sq-AL"/>
        </w:rPr>
      </w:pPr>
      <w:r w:rsidRPr="00BC10E7">
        <w:rPr>
          <w:rFonts w:ascii="Arial" w:hAnsi="Arial" w:cs="Arial"/>
          <w:sz w:val="20"/>
          <w:szCs w:val="20"/>
          <w:lang w:val="sq-AL"/>
        </w:rPr>
        <w:t>Drejtimi i administratës gjyqësore, trupës gjyqësore,</w:t>
      </w:r>
      <w:r>
        <w:rPr>
          <w:rFonts w:ascii="Arial" w:hAnsi="Arial" w:cs="Arial"/>
          <w:sz w:val="20"/>
          <w:szCs w:val="20"/>
          <w:lang w:val="sq-AL"/>
        </w:rPr>
        <w:t xml:space="preserve"> administrim i</w:t>
      </w:r>
      <w:r w:rsidRPr="00BC10E7">
        <w:rPr>
          <w:rFonts w:ascii="Arial" w:hAnsi="Arial" w:cs="Arial"/>
          <w:sz w:val="20"/>
          <w:szCs w:val="20"/>
          <w:lang w:val="sq-AL"/>
        </w:rPr>
        <w:t xml:space="preserve"> sistemi</w:t>
      </w:r>
      <w:r>
        <w:rPr>
          <w:rFonts w:ascii="Arial" w:hAnsi="Arial" w:cs="Arial"/>
          <w:sz w:val="20"/>
          <w:szCs w:val="20"/>
          <w:lang w:val="sq-AL"/>
        </w:rPr>
        <w:t>t t</w:t>
      </w:r>
      <w:r>
        <w:rPr>
          <w:rFonts w:ascii="Arial" w:hAnsi="Arial" w:cs="Arial"/>
          <w:sz w:val="20"/>
          <w:szCs w:val="20"/>
        </w:rPr>
        <w:t xml:space="preserve">ë </w:t>
      </w:r>
      <w:r w:rsidRPr="00BC10E7">
        <w:rPr>
          <w:rFonts w:ascii="Arial" w:hAnsi="Arial" w:cs="Arial"/>
          <w:sz w:val="20"/>
          <w:szCs w:val="20"/>
          <w:lang w:val="sq-AL"/>
        </w:rPr>
        <w:t xml:space="preserve">menaxhimit të </w:t>
      </w:r>
      <w:r>
        <w:rPr>
          <w:rFonts w:ascii="Arial" w:hAnsi="Arial" w:cs="Arial"/>
          <w:sz w:val="20"/>
          <w:szCs w:val="20"/>
          <w:lang w:val="sq-AL"/>
        </w:rPr>
        <w:t>ç</w:t>
      </w:r>
      <w:r w:rsidR="00CA4DC3">
        <w:rPr>
          <w:rFonts w:ascii="Arial" w:hAnsi="Arial" w:cs="Arial"/>
          <w:sz w:val="20"/>
          <w:szCs w:val="20"/>
          <w:lang w:val="sq-AL"/>
        </w:rPr>
        <w:t>ështjeve gjyqësore.</w:t>
      </w:r>
      <w:r w:rsidRPr="00BC10E7">
        <w:rPr>
          <w:rFonts w:ascii="Arial" w:hAnsi="Arial" w:cs="Arial"/>
          <w:sz w:val="20"/>
          <w:szCs w:val="20"/>
          <w:lang w:val="sq-AL"/>
        </w:rPr>
        <w:t xml:space="preserve"> </w:t>
      </w:r>
    </w:p>
    <w:p w:rsidR="00431516" w:rsidRPr="00BC10E7" w:rsidRDefault="00DC08BC" w:rsidP="00431516">
      <w:pPr>
        <w:pStyle w:val="ListParagraph"/>
        <w:numPr>
          <w:ilvl w:val="0"/>
          <w:numId w:val="1"/>
        </w:numPr>
        <w:tabs>
          <w:tab w:val="left" w:pos="1218"/>
        </w:tabs>
        <w:spacing w:after="0" w:line="276" w:lineRule="auto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O</w:t>
      </w:r>
      <w:r w:rsidR="00431516" w:rsidRPr="00BC10E7">
        <w:rPr>
          <w:rFonts w:ascii="Arial" w:hAnsi="Arial" w:cs="Arial"/>
          <w:sz w:val="20"/>
          <w:szCs w:val="20"/>
          <w:lang w:val="sq-AL"/>
        </w:rPr>
        <w:t>rganizimi i shërbimeve mbësh</w:t>
      </w:r>
      <w:r w:rsidR="00CA4DC3">
        <w:rPr>
          <w:rFonts w:ascii="Arial" w:hAnsi="Arial" w:cs="Arial"/>
          <w:sz w:val="20"/>
          <w:szCs w:val="20"/>
          <w:lang w:val="sq-AL"/>
        </w:rPr>
        <w:t>tetëse, financiare dhe teknike.</w:t>
      </w:r>
    </w:p>
    <w:p w:rsidR="00431516" w:rsidRPr="00BC10E7" w:rsidRDefault="00431516" w:rsidP="00431516">
      <w:pPr>
        <w:pStyle w:val="ListParagraph"/>
        <w:numPr>
          <w:ilvl w:val="0"/>
          <w:numId w:val="1"/>
        </w:numPr>
        <w:tabs>
          <w:tab w:val="left" w:pos="1218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r w:rsidRPr="00BC10E7">
        <w:rPr>
          <w:rFonts w:ascii="Arial" w:hAnsi="Arial" w:cs="Arial"/>
          <w:sz w:val="20"/>
          <w:szCs w:val="20"/>
          <w:lang w:val="sq-AL"/>
        </w:rPr>
        <w:t>Përfaqësimi i gjykatës në marrëdhënie me të tretë, organizata kombëtar</w:t>
      </w:r>
      <w:r w:rsidR="00CA4DC3">
        <w:rPr>
          <w:rFonts w:ascii="Arial" w:hAnsi="Arial" w:cs="Arial"/>
          <w:sz w:val="20"/>
          <w:szCs w:val="20"/>
          <w:lang w:val="sq-AL"/>
        </w:rPr>
        <w:t>e dhe ndërkombëtare, me median.</w:t>
      </w:r>
    </w:p>
    <w:p w:rsidR="00431516" w:rsidRPr="00BC10E7" w:rsidRDefault="00431516" w:rsidP="00431516">
      <w:pPr>
        <w:pStyle w:val="ListParagraph"/>
        <w:numPr>
          <w:ilvl w:val="0"/>
          <w:numId w:val="1"/>
        </w:numPr>
        <w:tabs>
          <w:tab w:val="left" w:pos="1218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r w:rsidRPr="00BC10E7">
        <w:rPr>
          <w:rFonts w:ascii="Arial" w:hAnsi="Arial" w:cs="Arial"/>
          <w:sz w:val="20"/>
          <w:szCs w:val="20"/>
          <w:lang w:val="sq-AL"/>
        </w:rPr>
        <w:t xml:space="preserve">Zbatimi i projekteve në fushën e </w:t>
      </w:r>
      <w:r w:rsidR="00E03C94">
        <w:rPr>
          <w:rFonts w:ascii="Arial" w:hAnsi="Arial" w:cs="Arial"/>
          <w:sz w:val="20"/>
          <w:szCs w:val="20"/>
          <w:lang w:val="sq-AL"/>
        </w:rPr>
        <w:t>drejtësisë në Gjykatën e</w:t>
      </w:r>
      <w:r w:rsidR="00A20CF8">
        <w:rPr>
          <w:rFonts w:ascii="Arial" w:hAnsi="Arial" w:cs="Arial"/>
          <w:sz w:val="20"/>
          <w:szCs w:val="20"/>
          <w:lang w:val="sq-AL"/>
        </w:rPr>
        <w:t xml:space="preserve"> Rrethit Gjyqësor</w:t>
      </w:r>
      <w:r w:rsidR="00E03C94">
        <w:rPr>
          <w:rFonts w:ascii="Arial" w:hAnsi="Arial" w:cs="Arial"/>
          <w:sz w:val="20"/>
          <w:szCs w:val="20"/>
          <w:lang w:val="sq-AL"/>
        </w:rPr>
        <w:t xml:space="preserve"> Korçë</w:t>
      </w:r>
      <w:r w:rsidRPr="00BC10E7">
        <w:rPr>
          <w:rFonts w:ascii="Arial" w:hAnsi="Arial" w:cs="Arial"/>
          <w:sz w:val="20"/>
          <w:szCs w:val="20"/>
          <w:lang w:val="sq-AL"/>
        </w:rPr>
        <w:t xml:space="preserve"> si gjykatë pilot: </w:t>
      </w:r>
    </w:p>
    <w:p w:rsidR="00431516" w:rsidRPr="00BC10E7" w:rsidRDefault="00431516" w:rsidP="00431516">
      <w:pPr>
        <w:pStyle w:val="ListParagraph"/>
        <w:numPr>
          <w:ilvl w:val="0"/>
          <w:numId w:val="2"/>
        </w:numPr>
        <w:tabs>
          <w:tab w:val="left" w:pos="1218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r w:rsidRPr="00BC10E7">
        <w:rPr>
          <w:rFonts w:ascii="Arial" w:hAnsi="Arial" w:cs="Arial"/>
          <w:sz w:val="20"/>
          <w:szCs w:val="20"/>
          <w:lang w:val="sq-AL"/>
        </w:rPr>
        <w:lastRenderedPageBreak/>
        <w:t>Forcimi dhe Efikasiteti i Sistemit te Drejtesise në Shqiperi’ SEJ II, i Keshillit te Europes ne bashkepunim me OSCE</w:t>
      </w:r>
      <w:r>
        <w:rPr>
          <w:rFonts w:ascii="Arial" w:hAnsi="Arial" w:cs="Arial"/>
          <w:sz w:val="20"/>
          <w:szCs w:val="20"/>
          <w:lang w:val="sq-AL"/>
        </w:rPr>
        <w:t>;</w:t>
      </w:r>
      <w:r w:rsidRPr="00BC10E7">
        <w:rPr>
          <w:rFonts w:ascii="Arial" w:hAnsi="Arial" w:cs="Arial"/>
          <w:sz w:val="20"/>
          <w:szCs w:val="20"/>
          <w:lang w:val="sq-AL"/>
        </w:rPr>
        <w:t xml:space="preserve"> </w:t>
      </w:r>
    </w:p>
    <w:p w:rsidR="00431516" w:rsidRDefault="00431516" w:rsidP="00431516">
      <w:pPr>
        <w:pStyle w:val="ListParagraph"/>
        <w:numPr>
          <w:ilvl w:val="0"/>
          <w:numId w:val="2"/>
        </w:numPr>
        <w:tabs>
          <w:tab w:val="left" w:pos="1218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Z</w:t>
      </w:r>
      <w:r w:rsidRPr="00BC10E7">
        <w:rPr>
          <w:rFonts w:ascii="Arial" w:hAnsi="Arial" w:cs="Arial"/>
          <w:sz w:val="20"/>
          <w:szCs w:val="20"/>
          <w:lang w:val="sq-AL"/>
        </w:rPr>
        <w:t xml:space="preserve">batimi i Nismës Drejtësi pa Vonesa (DPV) të mbështetur nga Prezenca e OSBE-së në </w:t>
      </w:r>
      <w:r w:rsidR="00095994">
        <w:rPr>
          <w:rFonts w:ascii="Arial" w:hAnsi="Arial" w:cs="Arial"/>
          <w:sz w:val="20"/>
          <w:szCs w:val="20"/>
          <w:lang w:val="sq-AL"/>
        </w:rPr>
        <w:t xml:space="preserve"> </w:t>
      </w:r>
      <w:r w:rsidRPr="00BC10E7">
        <w:rPr>
          <w:rFonts w:ascii="Arial" w:hAnsi="Arial" w:cs="Arial"/>
          <w:sz w:val="20"/>
          <w:szCs w:val="20"/>
          <w:lang w:val="sq-AL"/>
        </w:rPr>
        <w:t>Shqipëri dhe Projekti i USAID-it/Drejtësi për të Gjithë</w:t>
      </w:r>
      <w:r>
        <w:rPr>
          <w:rFonts w:ascii="Arial" w:hAnsi="Arial" w:cs="Arial"/>
          <w:sz w:val="20"/>
          <w:szCs w:val="20"/>
          <w:lang w:val="sq-AL"/>
        </w:rPr>
        <w:t>;</w:t>
      </w:r>
    </w:p>
    <w:p w:rsidR="00431516" w:rsidRDefault="00182A8D" w:rsidP="00431516">
      <w:pPr>
        <w:pStyle w:val="ListParagraph"/>
        <w:numPr>
          <w:ilvl w:val="0"/>
          <w:numId w:val="2"/>
        </w:numPr>
        <w:tabs>
          <w:tab w:val="left" w:pos="1218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Zbatimi i Projektit mbi Regjistrimin A</w:t>
      </w:r>
      <w:r w:rsidR="004A1D16">
        <w:rPr>
          <w:rFonts w:ascii="Arial" w:hAnsi="Arial" w:cs="Arial"/>
          <w:sz w:val="20"/>
          <w:szCs w:val="20"/>
          <w:lang w:val="sq-AL"/>
        </w:rPr>
        <w:t xml:space="preserve">udio </w:t>
      </w:r>
      <w:r>
        <w:rPr>
          <w:rFonts w:ascii="Arial" w:hAnsi="Arial" w:cs="Arial"/>
          <w:sz w:val="20"/>
          <w:szCs w:val="20"/>
          <w:lang w:val="sq-AL"/>
        </w:rPr>
        <w:t xml:space="preserve">në Gjykata  (RDA), i mbështetur nga Projekti </w:t>
      </w:r>
      <w:r w:rsidRPr="00BC10E7">
        <w:rPr>
          <w:rFonts w:ascii="Arial" w:hAnsi="Arial" w:cs="Arial"/>
          <w:sz w:val="20"/>
          <w:szCs w:val="20"/>
          <w:lang w:val="sq-AL"/>
        </w:rPr>
        <w:t>i USAID-it/Drejtësi për të Gjithë</w:t>
      </w:r>
      <w:r w:rsidR="00CA4DC3">
        <w:rPr>
          <w:rFonts w:ascii="Arial" w:hAnsi="Arial" w:cs="Arial"/>
          <w:sz w:val="20"/>
          <w:szCs w:val="20"/>
          <w:lang w:val="sq-AL"/>
        </w:rPr>
        <w:t>;</w:t>
      </w:r>
    </w:p>
    <w:p w:rsidR="00182A8D" w:rsidRDefault="00182A8D" w:rsidP="00182A8D">
      <w:pPr>
        <w:pStyle w:val="ListParagraph"/>
        <w:numPr>
          <w:ilvl w:val="0"/>
          <w:numId w:val="2"/>
        </w:numPr>
        <w:tabs>
          <w:tab w:val="left" w:pos="1218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Zbatimi i Projektit mbi Planifikimin e Senacave Gjyqësore në Kalendarin Elektronik (PAKS +), i mbështetur nga Projekti </w:t>
      </w:r>
      <w:r w:rsidRPr="00BC10E7">
        <w:rPr>
          <w:rFonts w:ascii="Arial" w:hAnsi="Arial" w:cs="Arial"/>
          <w:sz w:val="20"/>
          <w:szCs w:val="20"/>
          <w:lang w:val="sq-AL"/>
        </w:rPr>
        <w:t>i USAID-it/Drejtësi për të Gjithë</w:t>
      </w:r>
      <w:r w:rsidR="00CA4DC3">
        <w:rPr>
          <w:rFonts w:ascii="Arial" w:hAnsi="Arial" w:cs="Arial"/>
          <w:sz w:val="20"/>
          <w:szCs w:val="20"/>
          <w:lang w:val="sq-AL"/>
        </w:rPr>
        <w:t>;</w:t>
      </w:r>
    </w:p>
    <w:p w:rsidR="00182A8D" w:rsidRDefault="00182A8D" w:rsidP="00182A8D">
      <w:pPr>
        <w:pStyle w:val="ListParagraph"/>
        <w:numPr>
          <w:ilvl w:val="0"/>
          <w:numId w:val="2"/>
        </w:numPr>
        <w:tabs>
          <w:tab w:val="left" w:pos="1218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Zbatimi i Projektit mbi Zgjidhjen e Çështjeve me Ndërmjetësim, i mbështetur nga Projekti </w:t>
      </w:r>
      <w:r w:rsidRPr="00BC10E7">
        <w:rPr>
          <w:rFonts w:ascii="Arial" w:hAnsi="Arial" w:cs="Arial"/>
          <w:sz w:val="20"/>
          <w:szCs w:val="20"/>
          <w:lang w:val="sq-AL"/>
        </w:rPr>
        <w:t>i USAID-it/Drejtësi për të Gjithë</w:t>
      </w:r>
      <w:r w:rsidR="00CA4DC3">
        <w:rPr>
          <w:rFonts w:ascii="Arial" w:hAnsi="Arial" w:cs="Arial"/>
          <w:sz w:val="20"/>
          <w:szCs w:val="20"/>
          <w:lang w:val="sq-AL"/>
        </w:rPr>
        <w:t>;</w:t>
      </w:r>
    </w:p>
    <w:p w:rsidR="00182A8D" w:rsidRDefault="00182A8D" w:rsidP="00182A8D">
      <w:pPr>
        <w:pStyle w:val="ListParagraph"/>
        <w:numPr>
          <w:ilvl w:val="0"/>
          <w:numId w:val="2"/>
        </w:numPr>
        <w:tabs>
          <w:tab w:val="left" w:pos="1218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Zbatimi i Projektit mbi Masat e Dhunës ndaj Fëmijëve, i mbështetur nga  Observatori p</w:t>
      </w:r>
      <w:r w:rsidR="00494800">
        <w:rPr>
          <w:rFonts w:ascii="Arial" w:hAnsi="Arial" w:cs="Arial"/>
          <w:sz w:val="20"/>
          <w:szCs w:val="20"/>
          <w:lang w:val="sq-AL"/>
        </w:rPr>
        <w:t>ër mbrojten e fëmijëve etj.</w:t>
      </w:r>
    </w:p>
    <w:p w:rsidR="004A1D16" w:rsidRPr="00494800" w:rsidRDefault="004A1D16" w:rsidP="00494800">
      <w:pPr>
        <w:tabs>
          <w:tab w:val="left" w:pos="1218"/>
        </w:tabs>
        <w:spacing w:after="0" w:line="276" w:lineRule="auto"/>
        <w:ind w:left="567"/>
        <w:jc w:val="both"/>
        <w:rPr>
          <w:rFonts w:ascii="Arial" w:hAnsi="Arial" w:cs="Arial"/>
          <w:sz w:val="20"/>
          <w:szCs w:val="20"/>
          <w:lang w:val="sq-AL"/>
        </w:rPr>
      </w:pPr>
    </w:p>
    <w:p w:rsidR="00431516" w:rsidRPr="000A4EB5" w:rsidRDefault="00431516" w:rsidP="00431516">
      <w:pPr>
        <w:spacing w:after="0"/>
        <w:rPr>
          <w:rFonts w:ascii="Arial" w:hAnsi="Arial" w:cs="Arial"/>
          <w:b/>
          <w:sz w:val="20"/>
          <w:szCs w:val="20"/>
          <w:lang w:val="sq-AL"/>
        </w:rPr>
      </w:pPr>
      <w:r w:rsidRPr="000A4EB5">
        <w:rPr>
          <w:rFonts w:ascii="Arial" w:hAnsi="Arial" w:cs="Arial"/>
          <w:b/>
          <w:sz w:val="20"/>
          <w:szCs w:val="20"/>
          <w:lang w:val="sq-AL"/>
        </w:rPr>
        <w:t>Gjyqtar në Gjykatën e Rrethit Gjyqësor</w:t>
      </w:r>
      <w:r w:rsidR="004A1D16">
        <w:rPr>
          <w:rFonts w:ascii="Arial" w:hAnsi="Arial" w:cs="Arial"/>
          <w:b/>
          <w:sz w:val="20"/>
          <w:szCs w:val="20"/>
          <w:lang w:val="sq-AL"/>
        </w:rPr>
        <w:t xml:space="preserve"> Korçë (Tetor 2004 – Prill 2007</w:t>
      </w:r>
      <w:r w:rsidRPr="000A4EB5">
        <w:rPr>
          <w:rFonts w:ascii="Arial" w:hAnsi="Arial" w:cs="Arial"/>
          <w:b/>
          <w:sz w:val="20"/>
          <w:szCs w:val="20"/>
          <w:lang w:val="sq-AL"/>
        </w:rPr>
        <w:t>)</w:t>
      </w:r>
      <w:r w:rsidR="00603D1D">
        <w:rPr>
          <w:rFonts w:ascii="Arial" w:hAnsi="Arial" w:cs="Arial"/>
          <w:b/>
          <w:sz w:val="20"/>
          <w:szCs w:val="20"/>
          <w:lang w:val="sq-AL"/>
        </w:rPr>
        <w:t>.</w:t>
      </w:r>
    </w:p>
    <w:p w:rsidR="00431516" w:rsidRDefault="00431516" w:rsidP="00431516">
      <w:pPr>
        <w:pStyle w:val="ListParagraph"/>
        <w:numPr>
          <w:ilvl w:val="0"/>
          <w:numId w:val="3"/>
        </w:numPr>
        <w:spacing w:after="0" w:line="276" w:lineRule="auto"/>
        <w:rPr>
          <w:rFonts w:ascii="Arial" w:hAnsi="Arial" w:cs="Arial"/>
          <w:sz w:val="20"/>
          <w:szCs w:val="20"/>
          <w:lang w:val="sq-AL"/>
        </w:rPr>
      </w:pPr>
      <w:r w:rsidRPr="000A4EB5">
        <w:rPr>
          <w:rFonts w:ascii="Arial" w:hAnsi="Arial" w:cs="Arial"/>
          <w:sz w:val="20"/>
          <w:szCs w:val="20"/>
          <w:lang w:val="sq-AL"/>
        </w:rPr>
        <w:t xml:space="preserve">Studimi, shqyrtimi dhe vendimmarrje për çështjet në </w:t>
      </w:r>
      <w:r w:rsidR="004A1D16">
        <w:rPr>
          <w:rFonts w:ascii="Arial" w:hAnsi="Arial" w:cs="Arial"/>
          <w:sz w:val="20"/>
          <w:szCs w:val="20"/>
          <w:lang w:val="sq-AL"/>
        </w:rPr>
        <w:t>Dhomën Penale, Seksionin Penal për madhorët në gjykatë.</w:t>
      </w:r>
    </w:p>
    <w:p w:rsidR="004A1D16" w:rsidRPr="00B152F1" w:rsidRDefault="004A1D16" w:rsidP="00B152F1">
      <w:pPr>
        <w:tabs>
          <w:tab w:val="left" w:pos="1606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</w:p>
    <w:p w:rsidR="00431516" w:rsidRPr="00372C7A" w:rsidRDefault="00B152F1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 w:rsidRPr="00372C7A">
        <w:rPr>
          <w:rFonts w:ascii="Arial" w:hAnsi="Arial" w:cs="Arial"/>
          <w:b/>
          <w:sz w:val="20"/>
          <w:szCs w:val="20"/>
          <w:lang w:val="sq-AL"/>
        </w:rPr>
        <w:t>Ekspert i trajnimit vazhdues, n</w:t>
      </w:r>
      <w:r w:rsidR="00372C7A" w:rsidRPr="00372C7A">
        <w:rPr>
          <w:rFonts w:ascii="Arial" w:hAnsi="Arial" w:cs="Arial"/>
          <w:b/>
          <w:sz w:val="20"/>
          <w:szCs w:val="20"/>
          <w:lang w:val="sq-AL"/>
        </w:rPr>
        <w:t>ë Shkoll</w:t>
      </w:r>
      <w:r w:rsidR="00603D1D">
        <w:rPr>
          <w:rFonts w:ascii="Arial" w:hAnsi="Arial" w:cs="Arial"/>
          <w:b/>
          <w:sz w:val="20"/>
          <w:szCs w:val="20"/>
          <w:lang w:val="sq-AL"/>
        </w:rPr>
        <w:t>ën e Magjistraturës, Tiranë (2</w:t>
      </w:r>
      <w:r w:rsidR="00372C7A" w:rsidRPr="00372C7A">
        <w:rPr>
          <w:rFonts w:ascii="Arial" w:hAnsi="Arial" w:cs="Arial"/>
          <w:b/>
          <w:sz w:val="20"/>
          <w:szCs w:val="20"/>
          <w:lang w:val="sq-AL"/>
        </w:rPr>
        <w:t>007-2018)</w:t>
      </w:r>
      <w:r w:rsidR="00603D1D">
        <w:rPr>
          <w:rFonts w:ascii="Arial" w:hAnsi="Arial" w:cs="Arial"/>
          <w:b/>
          <w:sz w:val="20"/>
          <w:szCs w:val="20"/>
          <w:lang w:val="sq-AL"/>
        </w:rPr>
        <w:t>.</w:t>
      </w:r>
      <w:r w:rsidR="00372C7A" w:rsidRPr="00372C7A">
        <w:rPr>
          <w:rFonts w:ascii="Arial" w:hAnsi="Arial" w:cs="Arial"/>
          <w:b/>
          <w:sz w:val="20"/>
          <w:szCs w:val="20"/>
          <w:lang w:val="sq-AL"/>
        </w:rPr>
        <w:t xml:space="preserve">  </w:t>
      </w:r>
    </w:p>
    <w:p w:rsidR="004A1D16" w:rsidRPr="00DA3881" w:rsidRDefault="00372C7A" w:rsidP="0043151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DA3881">
        <w:rPr>
          <w:rFonts w:ascii="Arial" w:hAnsi="Arial" w:cs="Arial"/>
          <w:sz w:val="20"/>
          <w:szCs w:val="20"/>
          <w:lang w:val="sq-AL"/>
        </w:rPr>
        <w:t>Në</w:t>
      </w:r>
      <w:r w:rsidR="00CA4DC3">
        <w:rPr>
          <w:rFonts w:ascii="Arial" w:hAnsi="Arial" w:cs="Arial"/>
          <w:sz w:val="20"/>
          <w:szCs w:val="20"/>
          <w:lang w:val="sq-AL"/>
        </w:rPr>
        <w:t xml:space="preserve"> seminare periodike, me tematikë</w:t>
      </w:r>
      <w:r w:rsidRPr="00DA3881">
        <w:rPr>
          <w:rFonts w:ascii="Arial" w:hAnsi="Arial" w:cs="Arial"/>
          <w:sz w:val="20"/>
          <w:szCs w:val="20"/>
          <w:lang w:val="sq-AL"/>
        </w:rPr>
        <w:t xml:space="preserve"> në</w:t>
      </w:r>
      <w:r w:rsidR="004A1D16" w:rsidRPr="00DA3881">
        <w:rPr>
          <w:rFonts w:ascii="Arial" w:hAnsi="Arial" w:cs="Arial"/>
          <w:sz w:val="20"/>
          <w:szCs w:val="20"/>
          <w:lang w:val="sq-AL"/>
        </w:rPr>
        <w:t xml:space="preserve"> </w:t>
      </w:r>
      <w:r w:rsidRPr="00DA3881">
        <w:rPr>
          <w:rFonts w:ascii="Arial" w:hAnsi="Arial" w:cs="Arial"/>
          <w:sz w:val="20"/>
          <w:szCs w:val="20"/>
          <w:lang w:val="sq-AL"/>
        </w:rPr>
        <w:t>fushën penale materiale dhe penale proceduriale</w:t>
      </w:r>
      <w:r w:rsidR="00400CF2" w:rsidRPr="00400CF2">
        <w:rPr>
          <w:rFonts w:ascii="Arial" w:hAnsi="Arial" w:cs="Arial"/>
          <w:sz w:val="20"/>
          <w:szCs w:val="20"/>
          <w:lang w:val="sq-AL"/>
        </w:rPr>
        <w:t xml:space="preserve"> </w:t>
      </w:r>
      <w:r w:rsidR="003458E9">
        <w:rPr>
          <w:rFonts w:ascii="Arial" w:hAnsi="Arial" w:cs="Arial"/>
          <w:sz w:val="20"/>
          <w:szCs w:val="20"/>
          <w:lang w:val="sq-AL"/>
        </w:rPr>
        <w:t xml:space="preserve">si, </w:t>
      </w:r>
      <w:r w:rsidR="00400CF2">
        <w:rPr>
          <w:rFonts w:ascii="Arial" w:hAnsi="Arial" w:cs="Arial"/>
          <w:sz w:val="20"/>
          <w:szCs w:val="20"/>
          <w:lang w:val="sq-AL"/>
        </w:rPr>
        <w:t>Alternativat e dënimit me burgim; Aplikimi i akuzave të reja në procesin penal etj, të</w:t>
      </w:r>
      <w:r w:rsidRPr="00DA3881">
        <w:rPr>
          <w:rFonts w:ascii="Arial" w:hAnsi="Arial" w:cs="Arial"/>
          <w:sz w:val="20"/>
          <w:szCs w:val="20"/>
          <w:lang w:val="sq-AL"/>
        </w:rPr>
        <w:t xml:space="preserve"> organizuara jo vetëm nga Shkolla, por edhe n</w:t>
      </w:r>
      <w:r w:rsidR="00DA3881" w:rsidRPr="00DA3881">
        <w:rPr>
          <w:rFonts w:ascii="Arial" w:hAnsi="Arial" w:cs="Arial"/>
          <w:sz w:val="20"/>
          <w:szCs w:val="20"/>
          <w:lang w:val="sq-AL"/>
        </w:rPr>
        <w:t>ë bashkëpun</w:t>
      </w:r>
      <w:r w:rsidR="00CA4DC3">
        <w:rPr>
          <w:rFonts w:ascii="Arial" w:hAnsi="Arial" w:cs="Arial"/>
          <w:sz w:val="20"/>
          <w:szCs w:val="20"/>
          <w:lang w:val="sq-AL"/>
        </w:rPr>
        <w:t xml:space="preserve">im me organizma nërkombëtarë si, </w:t>
      </w:r>
      <w:r w:rsidR="00DA3881" w:rsidRPr="00DA3881">
        <w:rPr>
          <w:rFonts w:ascii="Arial" w:hAnsi="Arial" w:cs="Arial"/>
          <w:sz w:val="20"/>
          <w:szCs w:val="20"/>
          <w:lang w:val="sq-AL"/>
        </w:rPr>
        <w:t>Këshilli i Europës, O.C.S.E, UNICEF, etj</w:t>
      </w:r>
      <w:r w:rsidR="00CA4DC3">
        <w:rPr>
          <w:rFonts w:ascii="Arial" w:hAnsi="Arial" w:cs="Arial"/>
          <w:sz w:val="20"/>
          <w:szCs w:val="20"/>
          <w:lang w:val="sq-AL"/>
        </w:rPr>
        <w:t>.</w:t>
      </w:r>
      <w:r w:rsidR="00DA3881" w:rsidRPr="00DA3881">
        <w:rPr>
          <w:rFonts w:ascii="Arial" w:hAnsi="Arial" w:cs="Arial"/>
          <w:sz w:val="20"/>
          <w:szCs w:val="20"/>
          <w:lang w:val="sq-AL"/>
        </w:rPr>
        <w:t xml:space="preserve"> </w:t>
      </w:r>
    </w:p>
    <w:p w:rsidR="00372C7A" w:rsidRPr="00372C7A" w:rsidRDefault="00372C7A" w:rsidP="00DA3881">
      <w:pPr>
        <w:pStyle w:val="ListParagraph"/>
        <w:tabs>
          <w:tab w:val="left" w:pos="1606"/>
        </w:tabs>
        <w:spacing w:after="0"/>
        <w:ind w:left="360"/>
        <w:rPr>
          <w:rFonts w:ascii="Arial" w:hAnsi="Arial" w:cs="Arial"/>
          <w:b/>
          <w:sz w:val="20"/>
          <w:szCs w:val="20"/>
          <w:lang w:val="sq-AL"/>
        </w:rPr>
      </w:pPr>
    </w:p>
    <w:p w:rsidR="00DA3881" w:rsidRPr="00372C7A" w:rsidRDefault="00603D1D" w:rsidP="00DA3881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>
        <w:rPr>
          <w:rFonts w:ascii="Arial" w:hAnsi="Arial" w:cs="Arial"/>
          <w:b/>
          <w:sz w:val="20"/>
          <w:szCs w:val="20"/>
          <w:lang w:val="sq-AL"/>
        </w:rPr>
        <w:t>Ekspert</w:t>
      </w:r>
      <w:r w:rsidR="00DA3881" w:rsidRPr="00372C7A">
        <w:rPr>
          <w:rFonts w:ascii="Arial" w:hAnsi="Arial" w:cs="Arial"/>
          <w:b/>
          <w:sz w:val="20"/>
          <w:szCs w:val="20"/>
          <w:lang w:val="sq-AL"/>
        </w:rPr>
        <w:t xml:space="preserve"> </w:t>
      </w:r>
      <w:r>
        <w:rPr>
          <w:rFonts w:ascii="Arial" w:hAnsi="Arial" w:cs="Arial"/>
          <w:b/>
          <w:sz w:val="20"/>
          <w:szCs w:val="20"/>
          <w:lang w:val="sq-AL"/>
        </w:rPr>
        <w:t>trajnimesh</w:t>
      </w:r>
      <w:r w:rsidR="00DA3881" w:rsidRPr="00372C7A">
        <w:rPr>
          <w:rFonts w:ascii="Arial" w:hAnsi="Arial" w:cs="Arial"/>
          <w:b/>
          <w:sz w:val="20"/>
          <w:szCs w:val="20"/>
          <w:lang w:val="sq-AL"/>
        </w:rPr>
        <w:t xml:space="preserve"> </w:t>
      </w:r>
      <w:r>
        <w:rPr>
          <w:rFonts w:ascii="Arial" w:hAnsi="Arial" w:cs="Arial"/>
          <w:b/>
          <w:sz w:val="20"/>
          <w:szCs w:val="20"/>
          <w:lang w:val="sq-AL"/>
        </w:rPr>
        <w:t>organizuar nga OSCE dhe Projekti Drejtësi për të gjithë i USAID-it (2016</w:t>
      </w:r>
      <w:r w:rsidR="00917F25">
        <w:rPr>
          <w:rFonts w:ascii="Arial" w:hAnsi="Arial" w:cs="Arial"/>
          <w:b/>
          <w:sz w:val="20"/>
          <w:szCs w:val="20"/>
          <w:lang w:val="sq-AL"/>
        </w:rPr>
        <w:t>-2018).</w:t>
      </w:r>
      <w:r w:rsidR="0094188B">
        <w:rPr>
          <w:rFonts w:ascii="Arial" w:hAnsi="Arial" w:cs="Arial"/>
          <w:b/>
          <w:sz w:val="20"/>
          <w:szCs w:val="20"/>
          <w:lang w:val="sq-AL"/>
        </w:rPr>
        <w:t xml:space="preserve">   </w:t>
      </w:r>
      <w:r w:rsidR="00DA3881" w:rsidRPr="00372C7A">
        <w:rPr>
          <w:rFonts w:ascii="Arial" w:hAnsi="Arial" w:cs="Arial"/>
          <w:b/>
          <w:sz w:val="20"/>
          <w:szCs w:val="20"/>
          <w:lang w:val="sq-AL"/>
        </w:rPr>
        <w:t xml:space="preserve"> </w:t>
      </w:r>
    </w:p>
    <w:p w:rsidR="00431516" w:rsidRPr="0094188B" w:rsidRDefault="00603D1D" w:rsidP="0043151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Në një sërë trajnimesh me trupat gjyqësore të gjykatave shqiptare</w:t>
      </w:r>
      <w:r w:rsidR="00CA4DC3">
        <w:rPr>
          <w:rFonts w:ascii="Arial" w:hAnsi="Arial" w:cs="Arial"/>
          <w:sz w:val="20"/>
          <w:szCs w:val="20"/>
          <w:lang w:val="sq-AL"/>
        </w:rPr>
        <w:t>, në lidhje me masat organ</w:t>
      </w:r>
      <w:r w:rsidR="00917F25">
        <w:rPr>
          <w:rFonts w:ascii="Arial" w:hAnsi="Arial" w:cs="Arial"/>
          <w:sz w:val="20"/>
          <w:szCs w:val="20"/>
          <w:lang w:val="sq-AL"/>
        </w:rPr>
        <w:t>i</w:t>
      </w:r>
      <w:r w:rsidR="00CA4DC3">
        <w:rPr>
          <w:rFonts w:ascii="Arial" w:hAnsi="Arial" w:cs="Arial"/>
          <w:sz w:val="20"/>
          <w:szCs w:val="20"/>
          <w:lang w:val="sq-AL"/>
        </w:rPr>
        <w:t>z</w:t>
      </w:r>
      <w:r w:rsidR="00917F25">
        <w:rPr>
          <w:rFonts w:ascii="Arial" w:hAnsi="Arial" w:cs="Arial"/>
          <w:sz w:val="20"/>
          <w:szCs w:val="20"/>
          <w:lang w:val="sq-AL"/>
        </w:rPr>
        <w:t>ative dhe proceduriale për zbatimin e projektit “Një drejtësi pa vonesa”, të implementuar në çdo gjykatë.</w:t>
      </w:r>
      <w:r w:rsidR="00400CF2">
        <w:rPr>
          <w:rFonts w:ascii="Arial" w:hAnsi="Arial" w:cs="Arial"/>
          <w:sz w:val="20"/>
          <w:szCs w:val="20"/>
          <w:lang w:val="sq-AL"/>
        </w:rPr>
        <w:t xml:space="preserve"> </w:t>
      </w:r>
    </w:p>
    <w:p w:rsidR="00431516" w:rsidRDefault="00A20CF8" w:rsidP="00431516">
      <w:p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 </w:t>
      </w:r>
      <w:r w:rsidR="008213CF">
        <w:rPr>
          <w:rFonts w:ascii="Arial" w:hAnsi="Arial" w:cs="Arial"/>
          <w:sz w:val="20"/>
          <w:szCs w:val="20"/>
          <w:lang w:val="sq-AL"/>
        </w:rPr>
        <w:t xml:space="preserve">  </w:t>
      </w:r>
    </w:p>
    <w:p w:rsidR="0094188B" w:rsidRPr="00372C7A" w:rsidRDefault="00A94449" w:rsidP="0094188B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>
        <w:rPr>
          <w:rFonts w:ascii="Arial" w:hAnsi="Arial" w:cs="Arial"/>
          <w:b/>
          <w:sz w:val="20"/>
          <w:szCs w:val="20"/>
          <w:lang w:val="sq-AL"/>
        </w:rPr>
        <w:t>Udhëheqës shkencor në mbrojtje temash dhe disertacionesh</w:t>
      </w:r>
      <w:r w:rsidR="0094188B">
        <w:rPr>
          <w:rFonts w:ascii="Arial" w:hAnsi="Arial" w:cs="Arial"/>
          <w:b/>
          <w:sz w:val="20"/>
          <w:szCs w:val="20"/>
          <w:lang w:val="sq-AL"/>
        </w:rPr>
        <w:t xml:space="preserve"> (20</w:t>
      </w:r>
      <w:r>
        <w:rPr>
          <w:rFonts w:ascii="Arial" w:hAnsi="Arial" w:cs="Arial"/>
          <w:b/>
          <w:sz w:val="20"/>
          <w:szCs w:val="20"/>
          <w:lang w:val="sq-AL"/>
        </w:rPr>
        <w:t>05-2022</w:t>
      </w:r>
      <w:r w:rsidR="0094188B">
        <w:rPr>
          <w:rFonts w:ascii="Arial" w:hAnsi="Arial" w:cs="Arial"/>
          <w:b/>
          <w:sz w:val="20"/>
          <w:szCs w:val="20"/>
          <w:lang w:val="sq-AL"/>
        </w:rPr>
        <w:t xml:space="preserve">).   </w:t>
      </w:r>
      <w:r w:rsidR="0094188B" w:rsidRPr="00372C7A">
        <w:rPr>
          <w:rFonts w:ascii="Arial" w:hAnsi="Arial" w:cs="Arial"/>
          <w:b/>
          <w:sz w:val="20"/>
          <w:szCs w:val="20"/>
          <w:lang w:val="sq-AL"/>
        </w:rPr>
        <w:t xml:space="preserve"> </w:t>
      </w:r>
    </w:p>
    <w:p w:rsidR="0094188B" w:rsidRDefault="006B3C0D" w:rsidP="00362524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Me dhjetëra punime, tema dhe disertacione, të mbrojtura nga studentë të fakuleteve të drejtësisë dhe jo vetëm, përfshirë edhe studentë të Shkoll</w:t>
      </w:r>
      <w:r w:rsidR="00465473">
        <w:rPr>
          <w:rFonts w:ascii="Arial" w:hAnsi="Arial" w:cs="Arial"/>
          <w:sz w:val="20"/>
          <w:szCs w:val="20"/>
          <w:lang w:val="sq-AL"/>
        </w:rPr>
        <w:t>ës së Magjistraturës (profili gjyqtar), kryesisht të natyrave penale mat</w:t>
      </w:r>
      <w:r w:rsidR="00CA4DC3">
        <w:rPr>
          <w:rFonts w:ascii="Arial" w:hAnsi="Arial" w:cs="Arial"/>
          <w:sz w:val="20"/>
          <w:szCs w:val="20"/>
          <w:lang w:val="sq-AL"/>
        </w:rPr>
        <w:t xml:space="preserve">eriale dhe penale proceduriale </w:t>
      </w:r>
      <w:r w:rsidR="00465473">
        <w:rPr>
          <w:rFonts w:ascii="Arial" w:hAnsi="Arial" w:cs="Arial"/>
          <w:sz w:val="20"/>
          <w:szCs w:val="20"/>
          <w:lang w:val="sq-AL"/>
        </w:rPr>
        <w:t>si</w:t>
      </w:r>
      <w:r w:rsidR="00CA4DC3">
        <w:rPr>
          <w:rFonts w:ascii="Arial" w:hAnsi="Arial" w:cs="Arial"/>
          <w:sz w:val="20"/>
          <w:szCs w:val="20"/>
          <w:lang w:val="sq-AL"/>
        </w:rPr>
        <w:t>,</w:t>
      </w:r>
      <w:r w:rsidR="00465473">
        <w:rPr>
          <w:rFonts w:ascii="Arial" w:hAnsi="Arial" w:cs="Arial"/>
          <w:sz w:val="20"/>
          <w:szCs w:val="20"/>
          <w:lang w:val="sq-AL"/>
        </w:rPr>
        <w:t xml:space="preserve"> pastrimi i produkteve të veprës penale; fazat e procedimit penal; alternativat e d</w:t>
      </w:r>
      <w:r w:rsidR="003458E9">
        <w:rPr>
          <w:rFonts w:ascii="Arial" w:hAnsi="Arial" w:cs="Arial"/>
          <w:sz w:val="20"/>
          <w:szCs w:val="20"/>
          <w:lang w:val="sq-AL"/>
        </w:rPr>
        <w:t>ënimit me burgim etj etj.</w:t>
      </w:r>
      <w:r w:rsidR="0094188B">
        <w:rPr>
          <w:rFonts w:ascii="Arial" w:hAnsi="Arial" w:cs="Arial"/>
          <w:sz w:val="20"/>
          <w:szCs w:val="20"/>
          <w:lang w:val="sq-AL"/>
        </w:rPr>
        <w:t xml:space="preserve"> </w:t>
      </w:r>
    </w:p>
    <w:p w:rsidR="00725C81" w:rsidRDefault="00725C81" w:rsidP="00725C81">
      <w:pPr>
        <w:pStyle w:val="ListParagraph"/>
        <w:tabs>
          <w:tab w:val="left" w:pos="1606"/>
        </w:tabs>
        <w:spacing w:after="0"/>
        <w:ind w:left="360"/>
        <w:rPr>
          <w:rFonts w:ascii="Arial" w:hAnsi="Arial" w:cs="Arial"/>
          <w:sz w:val="20"/>
          <w:szCs w:val="20"/>
          <w:lang w:val="sq-AL"/>
        </w:rPr>
      </w:pPr>
    </w:p>
    <w:p w:rsidR="00EC1953" w:rsidRPr="00372C7A" w:rsidRDefault="00725C81" w:rsidP="00EC1953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>
        <w:rPr>
          <w:rFonts w:ascii="Arial" w:hAnsi="Arial" w:cs="Arial"/>
          <w:b/>
          <w:sz w:val="20"/>
          <w:szCs w:val="20"/>
          <w:lang w:val="sq-AL"/>
        </w:rPr>
        <w:t>Trajner i sku</w:t>
      </w:r>
      <w:r w:rsidR="00F6608C">
        <w:rPr>
          <w:rFonts w:ascii="Arial" w:hAnsi="Arial" w:cs="Arial"/>
          <w:b/>
          <w:sz w:val="20"/>
          <w:szCs w:val="20"/>
          <w:lang w:val="sq-AL"/>
        </w:rPr>
        <w:t>adrës Luarasi në konkurset kombëtare dhe n</w:t>
      </w:r>
      <w:r w:rsidR="000042E0">
        <w:rPr>
          <w:rFonts w:ascii="Arial" w:hAnsi="Arial" w:cs="Arial"/>
          <w:b/>
          <w:sz w:val="20"/>
          <w:szCs w:val="20"/>
          <w:lang w:val="sq-AL"/>
        </w:rPr>
        <w:t>dërkombëtare (2020</w:t>
      </w:r>
      <w:r w:rsidR="00EC1953">
        <w:rPr>
          <w:rFonts w:ascii="Arial" w:hAnsi="Arial" w:cs="Arial"/>
          <w:b/>
          <w:sz w:val="20"/>
          <w:szCs w:val="20"/>
          <w:lang w:val="sq-AL"/>
        </w:rPr>
        <w:t xml:space="preserve">-2022).   </w:t>
      </w:r>
      <w:r w:rsidR="00EC1953" w:rsidRPr="00372C7A">
        <w:rPr>
          <w:rFonts w:ascii="Arial" w:hAnsi="Arial" w:cs="Arial"/>
          <w:b/>
          <w:sz w:val="20"/>
          <w:szCs w:val="20"/>
          <w:lang w:val="sq-AL"/>
        </w:rPr>
        <w:t xml:space="preserve"> </w:t>
      </w:r>
    </w:p>
    <w:p w:rsidR="00EC1953" w:rsidRDefault="000042E0" w:rsidP="00EC1953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Konkurset vjetore t</w:t>
      </w:r>
      <w:r w:rsidR="003940A9">
        <w:rPr>
          <w:rFonts w:ascii="Arial" w:hAnsi="Arial" w:cs="Arial"/>
          <w:sz w:val="20"/>
          <w:szCs w:val="20"/>
          <w:lang w:val="sq-AL"/>
        </w:rPr>
        <w:t>ë Moot Court, organizuar nga Qëndra Europiane dhe Civil Rights</w:t>
      </w:r>
      <w:r w:rsidR="004A18D1">
        <w:rPr>
          <w:rFonts w:ascii="Arial" w:hAnsi="Arial" w:cs="Arial"/>
          <w:sz w:val="20"/>
          <w:szCs w:val="20"/>
          <w:lang w:val="sq-AL"/>
        </w:rPr>
        <w:t xml:space="preserve"> Defebders, </w:t>
      </w:r>
      <w:r>
        <w:rPr>
          <w:rFonts w:ascii="Arial" w:hAnsi="Arial" w:cs="Arial"/>
          <w:sz w:val="20"/>
          <w:szCs w:val="20"/>
          <w:lang w:val="sq-AL"/>
        </w:rPr>
        <w:t>në lidhje me zhvillimin e gjyqeve si</w:t>
      </w:r>
      <w:r w:rsidR="00FE5B90">
        <w:rPr>
          <w:rFonts w:ascii="Arial" w:hAnsi="Arial" w:cs="Arial"/>
          <w:sz w:val="20"/>
          <w:szCs w:val="20"/>
          <w:lang w:val="sq-AL"/>
        </w:rPr>
        <w:t xml:space="preserve">muluese midis studentëve të fakulteteve te drejtësisë, ku skuadra </w:t>
      </w:r>
      <w:r w:rsidR="00CA4DC3">
        <w:rPr>
          <w:rFonts w:ascii="Arial" w:hAnsi="Arial" w:cs="Arial"/>
          <w:sz w:val="20"/>
          <w:szCs w:val="20"/>
          <w:lang w:val="sq-AL"/>
        </w:rPr>
        <w:t>L</w:t>
      </w:r>
      <w:r w:rsidR="00FE5B90">
        <w:rPr>
          <w:rFonts w:ascii="Arial" w:hAnsi="Arial" w:cs="Arial"/>
          <w:sz w:val="20"/>
          <w:szCs w:val="20"/>
          <w:lang w:val="sq-AL"/>
        </w:rPr>
        <w:t>uarasi në vitin 2020 zuri vendin e dytë dhe në vitin 2021 zuri vendin e parë, duke përfaqësuar denjësisht Shqipërinë në konkursin rajonal, të zhvilluar në Nish- Serbi.</w:t>
      </w:r>
    </w:p>
    <w:p w:rsidR="00FE5B90" w:rsidRDefault="00FE5B90" w:rsidP="00EC1953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Konkursin e organizuar nga Halimi Fondation Institute,</w:t>
      </w:r>
      <w:r w:rsidR="003940A9">
        <w:rPr>
          <w:rFonts w:ascii="Arial" w:hAnsi="Arial" w:cs="Arial"/>
          <w:sz w:val="20"/>
          <w:szCs w:val="20"/>
          <w:lang w:val="sq-AL"/>
        </w:rPr>
        <w:t xml:space="preserve"> në vitin 2022,</w:t>
      </w:r>
      <w:r>
        <w:rPr>
          <w:rFonts w:ascii="Arial" w:hAnsi="Arial" w:cs="Arial"/>
          <w:sz w:val="20"/>
          <w:szCs w:val="20"/>
          <w:lang w:val="sq-AL"/>
        </w:rPr>
        <w:t xml:space="preserve"> me studentë të fakulteteve të drejtësisë, nga Shqipëria, si dhe nga</w:t>
      </w:r>
      <w:r w:rsidR="00CA4DC3">
        <w:rPr>
          <w:rFonts w:ascii="Arial" w:hAnsi="Arial" w:cs="Arial"/>
          <w:sz w:val="20"/>
          <w:szCs w:val="20"/>
          <w:lang w:val="sq-AL"/>
        </w:rPr>
        <w:t xml:space="preserve"> trevat shqipfolëse, ku skudra l</w:t>
      </w:r>
      <w:r>
        <w:rPr>
          <w:rFonts w:ascii="Arial" w:hAnsi="Arial" w:cs="Arial"/>
          <w:sz w:val="20"/>
          <w:szCs w:val="20"/>
          <w:lang w:val="sq-AL"/>
        </w:rPr>
        <w:t>uarasi fitoi vendin e parë midis 16 fakulteteve të drejtësisë, duke zhvilluar për pasoj</w:t>
      </w:r>
      <w:r w:rsidR="003940A9">
        <w:rPr>
          <w:rFonts w:ascii="Arial" w:hAnsi="Arial" w:cs="Arial"/>
          <w:sz w:val="20"/>
          <w:szCs w:val="20"/>
          <w:lang w:val="sq-AL"/>
        </w:rPr>
        <w:t>ë edhe një vizitë studimore në Gykatën Europiane të të Drejtave të Njeriut, në Strasburg, Francë, vizitë e cila ishte organi</w:t>
      </w:r>
      <w:r w:rsidR="00CA4DC3">
        <w:rPr>
          <w:rFonts w:ascii="Arial" w:hAnsi="Arial" w:cs="Arial"/>
          <w:sz w:val="20"/>
          <w:szCs w:val="20"/>
          <w:lang w:val="sq-AL"/>
        </w:rPr>
        <w:t>z</w:t>
      </w:r>
      <w:r w:rsidR="003940A9">
        <w:rPr>
          <w:rFonts w:ascii="Arial" w:hAnsi="Arial" w:cs="Arial"/>
          <w:sz w:val="20"/>
          <w:szCs w:val="20"/>
          <w:lang w:val="sq-AL"/>
        </w:rPr>
        <w:t>uar nga Këshilli i Europës.</w:t>
      </w:r>
    </w:p>
    <w:p w:rsidR="00EC1953" w:rsidRDefault="00EC1953" w:rsidP="00EC1953">
      <w:pPr>
        <w:pStyle w:val="ListParagraph"/>
        <w:tabs>
          <w:tab w:val="left" w:pos="1606"/>
        </w:tabs>
        <w:spacing w:after="0"/>
        <w:ind w:left="360"/>
        <w:rPr>
          <w:rFonts w:ascii="Arial" w:hAnsi="Arial" w:cs="Arial"/>
          <w:sz w:val="20"/>
          <w:szCs w:val="20"/>
          <w:lang w:val="sq-AL"/>
        </w:rPr>
      </w:pPr>
    </w:p>
    <w:p w:rsidR="00362524" w:rsidRPr="00725C81" w:rsidRDefault="00362524" w:rsidP="00725C81">
      <w:p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</w:p>
    <w:p w:rsidR="00CB328C" w:rsidRDefault="00431516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u w:val="single"/>
          <w:lang w:val="sq-AL"/>
        </w:rPr>
      </w:pPr>
      <w:r w:rsidRPr="00BD191E">
        <w:rPr>
          <w:rFonts w:ascii="Arial" w:hAnsi="Arial" w:cs="Arial"/>
          <w:b/>
          <w:sz w:val="20"/>
          <w:szCs w:val="20"/>
          <w:u w:val="single"/>
          <w:lang w:val="sq-AL"/>
        </w:rPr>
        <w:t>Arsimi</w:t>
      </w:r>
    </w:p>
    <w:p w:rsidR="0094188B" w:rsidRDefault="0094188B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u w:val="single"/>
          <w:lang w:val="sq-AL"/>
        </w:rPr>
      </w:pPr>
    </w:p>
    <w:p w:rsidR="00CB328C" w:rsidRPr="009F315A" w:rsidRDefault="00792409" w:rsidP="0043151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9F315A">
        <w:rPr>
          <w:rFonts w:ascii="Arial" w:hAnsi="Arial" w:cs="Arial"/>
          <w:sz w:val="20"/>
          <w:szCs w:val="20"/>
          <w:lang w:val="sq-AL"/>
        </w:rPr>
        <w:t xml:space="preserve">Gradën </w:t>
      </w:r>
      <w:r w:rsidR="003458E9" w:rsidRPr="009F315A">
        <w:rPr>
          <w:rFonts w:ascii="Arial" w:hAnsi="Arial" w:cs="Arial"/>
          <w:sz w:val="20"/>
          <w:szCs w:val="20"/>
          <w:lang w:val="sq-AL"/>
        </w:rPr>
        <w:t xml:space="preserve">shkencore </w:t>
      </w:r>
      <w:r w:rsidRPr="009F315A">
        <w:rPr>
          <w:rFonts w:ascii="Arial" w:hAnsi="Arial" w:cs="Arial"/>
          <w:sz w:val="20"/>
          <w:szCs w:val="20"/>
          <w:lang w:val="sq-AL"/>
        </w:rPr>
        <w:t>Doktor në Shkencat Penale, Fakulteti i Drejtësisë, Universiteti i Tiranë</w:t>
      </w:r>
      <w:r w:rsidR="0094188B" w:rsidRPr="009F315A">
        <w:rPr>
          <w:rFonts w:ascii="Arial" w:hAnsi="Arial" w:cs="Arial"/>
          <w:sz w:val="20"/>
          <w:szCs w:val="20"/>
          <w:lang w:val="sq-AL"/>
        </w:rPr>
        <w:t xml:space="preserve">s, </w:t>
      </w:r>
      <w:r w:rsidR="0094188B" w:rsidRPr="009F315A">
        <w:rPr>
          <w:rFonts w:ascii="Arial" w:hAnsi="Arial" w:cs="Arial"/>
          <w:b/>
          <w:sz w:val="20"/>
          <w:szCs w:val="20"/>
          <w:lang w:val="sq-AL"/>
        </w:rPr>
        <w:t>(</w:t>
      </w:r>
      <w:r w:rsidRPr="009F315A">
        <w:rPr>
          <w:rFonts w:ascii="Arial" w:hAnsi="Arial" w:cs="Arial"/>
          <w:b/>
          <w:sz w:val="20"/>
          <w:szCs w:val="20"/>
          <w:lang w:val="sq-AL"/>
        </w:rPr>
        <w:t>2015</w:t>
      </w:r>
      <w:r w:rsidR="005B097B" w:rsidRPr="009F315A">
        <w:rPr>
          <w:rFonts w:ascii="Arial" w:hAnsi="Arial" w:cs="Arial"/>
          <w:b/>
          <w:sz w:val="20"/>
          <w:szCs w:val="20"/>
          <w:lang w:val="sq-AL"/>
        </w:rPr>
        <w:t>)</w:t>
      </w:r>
    </w:p>
    <w:p w:rsidR="00CB328C" w:rsidRPr="009F315A" w:rsidRDefault="00792409" w:rsidP="0043151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9F315A">
        <w:rPr>
          <w:rFonts w:ascii="Arial" w:hAnsi="Arial" w:cs="Arial"/>
          <w:sz w:val="20"/>
          <w:szCs w:val="20"/>
          <w:lang w:val="sq-AL"/>
        </w:rPr>
        <w:t>Master Penal, Fakulteti i Drejtësi</w:t>
      </w:r>
      <w:r w:rsidR="008127EB" w:rsidRPr="009F315A">
        <w:rPr>
          <w:rFonts w:ascii="Arial" w:hAnsi="Arial" w:cs="Arial"/>
          <w:sz w:val="20"/>
          <w:szCs w:val="20"/>
          <w:lang w:val="sq-AL"/>
        </w:rPr>
        <w:t xml:space="preserve">së, Universiteti i Tiranës </w:t>
      </w:r>
      <w:r w:rsidR="008127EB" w:rsidRPr="009F315A">
        <w:rPr>
          <w:rFonts w:ascii="Arial" w:hAnsi="Arial" w:cs="Arial"/>
          <w:b/>
          <w:sz w:val="20"/>
          <w:szCs w:val="20"/>
          <w:lang w:val="sq-AL"/>
        </w:rPr>
        <w:t>(2006-2008</w:t>
      </w:r>
      <w:r w:rsidRPr="009F315A">
        <w:rPr>
          <w:rFonts w:ascii="Arial" w:hAnsi="Arial" w:cs="Arial"/>
          <w:b/>
          <w:sz w:val="20"/>
          <w:szCs w:val="20"/>
          <w:lang w:val="sq-AL"/>
        </w:rPr>
        <w:t>)</w:t>
      </w:r>
    </w:p>
    <w:p w:rsidR="009F315A" w:rsidRPr="009F315A" w:rsidRDefault="00431516" w:rsidP="0043151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9F315A">
        <w:rPr>
          <w:rFonts w:ascii="Arial" w:hAnsi="Arial" w:cs="Arial"/>
          <w:sz w:val="20"/>
          <w:szCs w:val="20"/>
          <w:lang w:val="sq-AL"/>
        </w:rPr>
        <w:t xml:space="preserve">Shkolla e Magjistraturës, merr Titullin “Magjistrat” </w:t>
      </w:r>
      <w:r w:rsidRPr="009F315A">
        <w:rPr>
          <w:rFonts w:ascii="Arial" w:hAnsi="Arial" w:cs="Arial"/>
          <w:b/>
          <w:sz w:val="20"/>
          <w:szCs w:val="20"/>
          <w:lang w:val="sq-AL"/>
        </w:rPr>
        <w:t>(</w:t>
      </w:r>
      <w:r w:rsidR="002B5217" w:rsidRPr="009F315A">
        <w:rPr>
          <w:rFonts w:ascii="Arial" w:hAnsi="Arial" w:cs="Arial"/>
          <w:b/>
          <w:sz w:val="20"/>
          <w:szCs w:val="20"/>
          <w:lang w:val="sq-AL"/>
        </w:rPr>
        <w:t>2001-2004</w:t>
      </w:r>
      <w:r w:rsidRPr="009F315A">
        <w:rPr>
          <w:rFonts w:ascii="Arial" w:hAnsi="Arial" w:cs="Arial"/>
          <w:b/>
          <w:sz w:val="20"/>
          <w:szCs w:val="20"/>
          <w:lang w:val="sq-AL"/>
        </w:rPr>
        <w:t>)</w:t>
      </w:r>
    </w:p>
    <w:p w:rsidR="003458E9" w:rsidRPr="00F02BB2" w:rsidRDefault="00431516" w:rsidP="0043151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9F315A">
        <w:rPr>
          <w:rFonts w:ascii="Arial" w:hAnsi="Arial" w:cs="Arial"/>
          <w:sz w:val="20"/>
          <w:szCs w:val="20"/>
          <w:lang w:val="sq-AL"/>
        </w:rPr>
        <w:t xml:space="preserve">Diplomuar në Fakultetin e Drejtësisë, Universiteti i  Tiranës </w:t>
      </w:r>
      <w:r w:rsidRPr="009F315A">
        <w:rPr>
          <w:rFonts w:ascii="Arial" w:hAnsi="Arial" w:cs="Arial"/>
          <w:b/>
          <w:sz w:val="20"/>
          <w:szCs w:val="20"/>
          <w:lang w:val="sq-AL"/>
        </w:rPr>
        <w:t>(</w:t>
      </w:r>
      <w:r w:rsidR="00CB328C" w:rsidRPr="009F315A">
        <w:rPr>
          <w:rFonts w:ascii="Arial" w:hAnsi="Arial" w:cs="Arial"/>
          <w:b/>
          <w:sz w:val="20"/>
          <w:szCs w:val="20"/>
          <w:lang w:val="sq-AL"/>
        </w:rPr>
        <w:t>1997-2001</w:t>
      </w:r>
      <w:r w:rsidRPr="009F315A">
        <w:rPr>
          <w:rFonts w:ascii="Arial" w:hAnsi="Arial" w:cs="Arial"/>
          <w:b/>
          <w:sz w:val="20"/>
          <w:szCs w:val="20"/>
          <w:lang w:val="sq-AL"/>
        </w:rPr>
        <w:t>)</w:t>
      </w:r>
    </w:p>
    <w:p w:rsidR="0094188B" w:rsidRPr="003458E9" w:rsidRDefault="0094188B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</w:p>
    <w:p w:rsidR="0094188B" w:rsidRDefault="0094188B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u w:val="single"/>
          <w:lang w:val="sq-AL"/>
        </w:rPr>
      </w:pPr>
      <w:r w:rsidRPr="0094188B">
        <w:rPr>
          <w:rFonts w:ascii="Arial" w:hAnsi="Arial" w:cs="Arial"/>
          <w:b/>
          <w:sz w:val="20"/>
          <w:szCs w:val="20"/>
          <w:u w:val="single"/>
          <w:lang w:val="sq-AL"/>
        </w:rPr>
        <w:t>Kualifik</w:t>
      </w:r>
      <w:r>
        <w:rPr>
          <w:rFonts w:ascii="Arial" w:hAnsi="Arial" w:cs="Arial"/>
          <w:b/>
          <w:sz w:val="20"/>
          <w:szCs w:val="20"/>
          <w:u w:val="single"/>
          <w:lang w:val="sq-AL"/>
        </w:rPr>
        <w:t>i</w:t>
      </w:r>
      <w:r w:rsidRPr="0094188B">
        <w:rPr>
          <w:rFonts w:ascii="Arial" w:hAnsi="Arial" w:cs="Arial"/>
          <w:b/>
          <w:sz w:val="20"/>
          <w:szCs w:val="20"/>
          <w:u w:val="single"/>
          <w:lang w:val="sq-AL"/>
        </w:rPr>
        <w:t>me</w:t>
      </w:r>
    </w:p>
    <w:p w:rsidR="0094188B" w:rsidRDefault="0094188B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u w:val="single"/>
          <w:lang w:val="sq-AL"/>
        </w:rPr>
      </w:pPr>
    </w:p>
    <w:p w:rsidR="0094188B" w:rsidRDefault="0094188B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 w:rsidRPr="0094188B">
        <w:rPr>
          <w:rFonts w:ascii="Arial" w:hAnsi="Arial" w:cs="Arial"/>
          <w:b/>
          <w:sz w:val="20"/>
          <w:szCs w:val="20"/>
          <w:lang w:val="sq-AL"/>
        </w:rPr>
        <w:t xml:space="preserve">Vizita studimore </w:t>
      </w:r>
      <w:r>
        <w:rPr>
          <w:rFonts w:ascii="Arial" w:hAnsi="Arial" w:cs="Arial"/>
          <w:b/>
          <w:sz w:val="20"/>
          <w:szCs w:val="20"/>
          <w:lang w:val="sq-AL"/>
        </w:rPr>
        <w:t>n</w:t>
      </w:r>
      <w:r w:rsidRPr="0094188B">
        <w:rPr>
          <w:rFonts w:ascii="Arial" w:hAnsi="Arial" w:cs="Arial"/>
          <w:b/>
          <w:sz w:val="20"/>
          <w:szCs w:val="20"/>
          <w:lang w:val="sq-AL"/>
        </w:rPr>
        <w:t>ë</w:t>
      </w:r>
      <w:r>
        <w:rPr>
          <w:rFonts w:ascii="Arial" w:hAnsi="Arial" w:cs="Arial"/>
          <w:b/>
          <w:sz w:val="20"/>
          <w:szCs w:val="20"/>
          <w:lang w:val="sq-AL"/>
        </w:rPr>
        <w:t xml:space="preserve"> shtete, institucione dhe organizma ndërkombëtarë (2007-2018).</w:t>
      </w:r>
    </w:p>
    <w:p w:rsidR="009F315A" w:rsidRDefault="0097777D" w:rsidP="0097777D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Vizitë studimore në SHBA, </w:t>
      </w:r>
      <w:r w:rsidR="0013450A">
        <w:rPr>
          <w:rFonts w:ascii="Arial" w:hAnsi="Arial" w:cs="Arial"/>
          <w:sz w:val="20"/>
          <w:szCs w:val="20"/>
          <w:lang w:val="sq-AL"/>
        </w:rPr>
        <w:t xml:space="preserve">në disa shtete, </w:t>
      </w:r>
      <w:r>
        <w:rPr>
          <w:rFonts w:ascii="Arial" w:hAnsi="Arial" w:cs="Arial"/>
          <w:sz w:val="20"/>
          <w:szCs w:val="20"/>
          <w:lang w:val="sq-AL"/>
        </w:rPr>
        <w:t>me programin e lidershipit</w:t>
      </w:r>
      <w:r w:rsidR="008658AD">
        <w:rPr>
          <w:rFonts w:ascii="Arial" w:hAnsi="Arial" w:cs="Arial"/>
          <w:sz w:val="20"/>
          <w:szCs w:val="20"/>
          <w:lang w:val="sq-AL"/>
        </w:rPr>
        <w:t>.</w:t>
      </w:r>
    </w:p>
    <w:p w:rsidR="0097777D" w:rsidRDefault="0097777D" w:rsidP="0097777D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Vizitë studimore në Strasburg, Fran</w:t>
      </w:r>
      <w:r w:rsidR="0013450A">
        <w:rPr>
          <w:rFonts w:ascii="Arial" w:hAnsi="Arial" w:cs="Arial"/>
          <w:sz w:val="20"/>
          <w:szCs w:val="20"/>
          <w:lang w:val="sq-AL"/>
        </w:rPr>
        <w:t>c</w:t>
      </w:r>
      <w:r>
        <w:rPr>
          <w:rFonts w:ascii="Arial" w:hAnsi="Arial" w:cs="Arial"/>
          <w:sz w:val="20"/>
          <w:szCs w:val="20"/>
          <w:lang w:val="sq-AL"/>
        </w:rPr>
        <w:t>ë, në lidhje me pastrimin e produkteve apo aseteve kriminale</w:t>
      </w:r>
      <w:r w:rsidR="008658AD">
        <w:rPr>
          <w:rFonts w:ascii="Arial" w:hAnsi="Arial" w:cs="Arial"/>
          <w:sz w:val="20"/>
          <w:szCs w:val="20"/>
          <w:lang w:val="sq-AL"/>
        </w:rPr>
        <w:t>.</w:t>
      </w:r>
      <w:r>
        <w:rPr>
          <w:rFonts w:ascii="Arial" w:hAnsi="Arial" w:cs="Arial"/>
          <w:sz w:val="20"/>
          <w:szCs w:val="20"/>
          <w:lang w:val="sq-AL"/>
        </w:rPr>
        <w:t>.</w:t>
      </w:r>
    </w:p>
    <w:p w:rsidR="0097777D" w:rsidRDefault="0013450A" w:rsidP="0097777D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Vizitë studimore në SHBA, në konferencë ndërkombëtare të organizuar në Washington DC, në lidhje me menaxhimin gjyqësor.</w:t>
      </w:r>
    </w:p>
    <w:p w:rsidR="0013450A" w:rsidRDefault="0013450A" w:rsidP="0097777D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Vizitë studimore në Hagë, Hollandë, në konferencën ndërkombëtare të organizuar nga PACA, në lidhje me menaxhimin gjyqësor.</w:t>
      </w:r>
    </w:p>
    <w:p w:rsidR="0013450A" w:rsidRDefault="0013450A" w:rsidP="0097777D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Vizitë studimore në Talin, Estoni, në lidhje me efikasitetin e gjykimeve.</w:t>
      </w:r>
    </w:p>
    <w:p w:rsidR="0013450A" w:rsidRDefault="0013450A" w:rsidP="0097777D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Vizitë studimore, </w:t>
      </w:r>
      <w:r w:rsidR="00514EB2">
        <w:rPr>
          <w:rFonts w:ascii="Arial" w:hAnsi="Arial" w:cs="Arial"/>
          <w:sz w:val="20"/>
          <w:szCs w:val="20"/>
          <w:lang w:val="sq-AL"/>
        </w:rPr>
        <w:t>në Vigo, Spanjë, në lidhje me programin Erasmus.</w:t>
      </w:r>
    </w:p>
    <w:p w:rsidR="00514EB2" w:rsidRPr="0097777D" w:rsidRDefault="00AE2F0A" w:rsidP="0097777D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Vizita studmiore në Helsinki, Finlandë; Frajburg, Gjermani; </w:t>
      </w:r>
      <w:r w:rsidR="00AB3B06">
        <w:rPr>
          <w:rFonts w:ascii="Arial" w:hAnsi="Arial" w:cs="Arial"/>
          <w:sz w:val="20"/>
          <w:szCs w:val="20"/>
          <w:lang w:val="sq-AL"/>
        </w:rPr>
        <w:t>An</w:t>
      </w:r>
      <w:r w:rsidR="00EE3D59">
        <w:rPr>
          <w:rFonts w:ascii="Arial" w:hAnsi="Arial" w:cs="Arial"/>
          <w:sz w:val="20"/>
          <w:szCs w:val="20"/>
          <w:lang w:val="sq-AL"/>
        </w:rPr>
        <w:t xml:space="preserve">kara dhe Stamboll, Turqi; Bukuresht, Rumani; </w:t>
      </w:r>
      <w:r w:rsidR="00AB3B06">
        <w:rPr>
          <w:rFonts w:ascii="Arial" w:hAnsi="Arial" w:cs="Arial"/>
          <w:sz w:val="20"/>
          <w:szCs w:val="20"/>
          <w:lang w:val="sq-AL"/>
        </w:rPr>
        <w:t xml:space="preserve">Beograd, Serbi; Lubjanë Slloveni, etj etj, në lidhje me njohjen e legjislacioneve </w:t>
      </w:r>
      <w:r w:rsidR="007117C3">
        <w:rPr>
          <w:rFonts w:ascii="Arial" w:hAnsi="Arial" w:cs="Arial"/>
          <w:sz w:val="20"/>
          <w:szCs w:val="20"/>
          <w:lang w:val="sq-AL"/>
        </w:rPr>
        <w:t>të këtyre vendeve për</w:t>
      </w:r>
      <w:r w:rsidR="00AB3B06">
        <w:rPr>
          <w:rFonts w:ascii="Arial" w:hAnsi="Arial" w:cs="Arial"/>
          <w:sz w:val="20"/>
          <w:szCs w:val="20"/>
          <w:lang w:val="sq-AL"/>
        </w:rPr>
        <w:t xml:space="preserve"> fuksioni</w:t>
      </w:r>
      <w:r w:rsidR="007117C3">
        <w:rPr>
          <w:rFonts w:ascii="Arial" w:hAnsi="Arial" w:cs="Arial"/>
          <w:sz w:val="20"/>
          <w:szCs w:val="20"/>
          <w:lang w:val="sq-AL"/>
        </w:rPr>
        <w:t>min e sistemit gjyqësor, instituteve të tij, si dhe institucioneve të tjera të drejtësisë.</w:t>
      </w:r>
    </w:p>
    <w:p w:rsidR="003458E9" w:rsidRDefault="003458E9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</w:p>
    <w:p w:rsidR="0094188B" w:rsidRDefault="0094188B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</w:p>
    <w:p w:rsidR="0094188B" w:rsidRDefault="0094188B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u w:val="single"/>
          <w:lang w:val="sq-AL"/>
        </w:rPr>
      </w:pPr>
      <w:r w:rsidRPr="0094188B">
        <w:rPr>
          <w:rFonts w:ascii="Arial" w:hAnsi="Arial" w:cs="Arial"/>
          <w:b/>
          <w:sz w:val="20"/>
          <w:szCs w:val="20"/>
          <w:u w:val="single"/>
          <w:lang w:val="sq-AL"/>
        </w:rPr>
        <w:t>Referime</w:t>
      </w:r>
    </w:p>
    <w:p w:rsidR="003458E9" w:rsidRDefault="003458E9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u w:val="single"/>
          <w:lang w:val="sq-AL"/>
        </w:rPr>
      </w:pPr>
    </w:p>
    <w:p w:rsidR="003458E9" w:rsidRPr="00372C7A" w:rsidRDefault="00BD0FBE" w:rsidP="003458E9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>
        <w:rPr>
          <w:rFonts w:ascii="Arial" w:hAnsi="Arial" w:cs="Arial"/>
          <w:b/>
          <w:sz w:val="20"/>
          <w:szCs w:val="20"/>
          <w:lang w:val="sq-AL"/>
        </w:rPr>
        <w:t>Referime në konferenca, simpoziume dhe Workshope kombëtare dhe ndërkombëtare (2010- e në vazhdim</w:t>
      </w:r>
      <w:r w:rsidR="003458E9">
        <w:rPr>
          <w:rFonts w:ascii="Arial" w:hAnsi="Arial" w:cs="Arial"/>
          <w:b/>
          <w:sz w:val="20"/>
          <w:szCs w:val="20"/>
          <w:lang w:val="sq-AL"/>
        </w:rPr>
        <w:t xml:space="preserve">).   </w:t>
      </w:r>
      <w:r w:rsidR="003458E9" w:rsidRPr="00372C7A">
        <w:rPr>
          <w:rFonts w:ascii="Arial" w:hAnsi="Arial" w:cs="Arial"/>
          <w:b/>
          <w:sz w:val="20"/>
          <w:szCs w:val="20"/>
          <w:lang w:val="sq-AL"/>
        </w:rPr>
        <w:t xml:space="preserve"> </w:t>
      </w:r>
    </w:p>
    <w:p w:rsidR="003458E9" w:rsidRPr="0094188B" w:rsidRDefault="009008C0" w:rsidP="003458E9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Referime me tematika nga më të ndryshmet, kryeisht në fushën penale, proceduiale dhe materiale, po</w:t>
      </w:r>
      <w:r w:rsidR="009F315A">
        <w:rPr>
          <w:rFonts w:ascii="Arial" w:hAnsi="Arial" w:cs="Arial"/>
          <w:sz w:val="20"/>
          <w:szCs w:val="20"/>
          <w:lang w:val="sq-AL"/>
        </w:rPr>
        <w:t xml:space="preserve">r </w:t>
      </w:r>
      <w:r w:rsidR="00A95315">
        <w:rPr>
          <w:rFonts w:ascii="Arial" w:hAnsi="Arial" w:cs="Arial"/>
          <w:sz w:val="20"/>
          <w:szCs w:val="20"/>
          <w:lang w:val="sq-AL"/>
        </w:rPr>
        <w:t>edhe të organizimit dhe menax</w:t>
      </w:r>
      <w:r>
        <w:rPr>
          <w:rFonts w:ascii="Arial" w:hAnsi="Arial" w:cs="Arial"/>
          <w:sz w:val="20"/>
          <w:szCs w:val="20"/>
          <w:lang w:val="sq-AL"/>
        </w:rPr>
        <w:t>himit gjyqësor, në konferenca</w:t>
      </w:r>
      <w:r w:rsidR="009F315A">
        <w:rPr>
          <w:rFonts w:ascii="Arial" w:hAnsi="Arial" w:cs="Arial"/>
          <w:sz w:val="20"/>
          <w:szCs w:val="20"/>
          <w:lang w:val="sq-AL"/>
        </w:rPr>
        <w:t>, simpozimume dhe Workshope kombëtare dhe ndërkombëtare, brenda dhe jashtë vendit, ku dhe jam pajisur me çertifikimet përkatëse</w:t>
      </w:r>
      <w:r w:rsidR="00A95315">
        <w:rPr>
          <w:rFonts w:ascii="Arial" w:hAnsi="Arial" w:cs="Arial"/>
          <w:sz w:val="20"/>
          <w:szCs w:val="20"/>
          <w:lang w:val="sq-AL"/>
        </w:rPr>
        <w:t>, si n</w:t>
      </w:r>
      <w:r w:rsidR="006D7915">
        <w:rPr>
          <w:rFonts w:ascii="Arial" w:hAnsi="Arial" w:cs="Arial"/>
          <w:sz w:val="20"/>
          <w:szCs w:val="20"/>
          <w:lang w:val="sq-AL"/>
        </w:rPr>
        <w:t xml:space="preserve">ë Shqipëri, Kosovë, Rumani, Turqi, Kosovë, Itali, Francë etj. </w:t>
      </w:r>
    </w:p>
    <w:p w:rsidR="003458E9" w:rsidRDefault="003458E9" w:rsidP="003458E9">
      <w:p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   </w:t>
      </w:r>
    </w:p>
    <w:p w:rsidR="00CB328C" w:rsidRDefault="00E61B4B" w:rsidP="00431516">
      <w:p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b/>
          <w:sz w:val="20"/>
          <w:szCs w:val="20"/>
          <w:u w:val="single"/>
          <w:lang w:val="sq-AL"/>
        </w:rPr>
        <w:t xml:space="preserve"> </w:t>
      </w:r>
    </w:p>
    <w:p w:rsidR="00431516" w:rsidRDefault="0094188B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u w:val="single"/>
          <w:lang w:val="sq-AL"/>
        </w:rPr>
      </w:pPr>
      <w:r>
        <w:rPr>
          <w:rFonts w:ascii="Arial" w:hAnsi="Arial" w:cs="Arial"/>
          <w:b/>
          <w:sz w:val="20"/>
          <w:szCs w:val="20"/>
          <w:u w:val="single"/>
          <w:lang w:val="sq-AL"/>
        </w:rPr>
        <w:t>Botime</w:t>
      </w:r>
    </w:p>
    <w:p w:rsidR="008F45D3" w:rsidRDefault="008F45D3" w:rsidP="0043151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u w:val="single"/>
          <w:lang w:val="sq-AL"/>
        </w:rPr>
      </w:pPr>
    </w:p>
    <w:p w:rsidR="00C616F4" w:rsidRPr="00974673" w:rsidRDefault="008F45D3" w:rsidP="00974673">
      <w:p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974673">
        <w:rPr>
          <w:rFonts w:ascii="Arial" w:hAnsi="Arial" w:cs="Arial"/>
          <w:b/>
          <w:sz w:val="20"/>
          <w:szCs w:val="20"/>
          <w:lang w:val="sq-AL"/>
        </w:rPr>
        <w:t>Tekste dhe monografi.</w:t>
      </w:r>
    </w:p>
    <w:p w:rsidR="00974673" w:rsidRPr="008F45D3" w:rsidRDefault="00974673" w:rsidP="00974673">
      <w:pPr>
        <w:pStyle w:val="ListParagraph"/>
        <w:tabs>
          <w:tab w:val="left" w:pos="1606"/>
        </w:tabs>
        <w:spacing w:after="0"/>
        <w:ind w:left="360"/>
        <w:rPr>
          <w:rFonts w:ascii="Arial" w:hAnsi="Arial" w:cs="Arial"/>
          <w:sz w:val="20"/>
          <w:szCs w:val="20"/>
          <w:lang w:val="sq-AL"/>
        </w:rPr>
      </w:pPr>
    </w:p>
    <w:p w:rsidR="00C616F4" w:rsidRDefault="00C616F4" w:rsidP="0043151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974673">
        <w:rPr>
          <w:rFonts w:ascii="Arial" w:hAnsi="Arial" w:cs="Arial"/>
          <w:sz w:val="20"/>
          <w:szCs w:val="20"/>
          <w:lang w:val="sq-AL"/>
        </w:rPr>
        <w:t>Monografia Akuzat e reja në procesin penal, botim i vitit 2017</w:t>
      </w:r>
      <w:r w:rsidR="00E353DE">
        <w:rPr>
          <w:rFonts w:ascii="Arial" w:hAnsi="Arial" w:cs="Arial"/>
          <w:sz w:val="20"/>
          <w:szCs w:val="20"/>
          <w:lang w:val="sq-AL"/>
        </w:rPr>
        <w:t>.</w:t>
      </w:r>
      <w:r w:rsidRPr="00974673">
        <w:rPr>
          <w:rFonts w:ascii="Arial" w:hAnsi="Arial" w:cs="Arial"/>
          <w:sz w:val="20"/>
          <w:szCs w:val="20"/>
          <w:lang w:val="sq-AL"/>
        </w:rPr>
        <w:t xml:space="preserve"> </w:t>
      </w:r>
      <w:r w:rsidR="00974673">
        <w:rPr>
          <w:rFonts w:ascii="Arial" w:hAnsi="Arial" w:cs="Arial"/>
          <w:sz w:val="20"/>
          <w:szCs w:val="20"/>
          <w:lang w:val="sq-AL"/>
        </w:rPr>
        <w:t xml:space="preserve"> </w:t>
      </w:r>
      <w:r w:rsidR="00E353DE">
        <w:rPr>
          <w:rFonts w:ascii="Arial" w:hAnsi="Arial" w:cs="Arial"/>
          <w:sz w:val="20"/>
          <w:szCs w:val="20"/>
          <w:lang w:val="sq-AL"/>
        </w:rPr>
        <w:t xml:space="preserve">                               </w:t>
      </w:r>
      <w:r w:rsidRPr="00974673">
        <w:rPr>
          <w:rFonts w:ascii="Arial" w:hAnsi="Arial" w:cs="Arial"/>
          <w:sz w:val="20"/>
          <w:szCs w:val="20"/>
          <w:lang w:val="sq-AL"/>
        </w:rPr>
        <w:t>(autor)</w:t>
      </w:r>
    </w:p>
    <w:p w:rsidR="00C616F4" w:rsidRDefault="00C616F4" w:rsidP="0043151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974673">
        <w:rPr>
          <w:rFonts w:ascii="Arial" w:hAnsi="Arial" w:cs="Arial"/>
          <w:sz w:val="20"/>
          <w:szCs w:val="20"/>
          <w:lang w:val="sq-AL"/>
        </w:rPr>
        <w:t>Monogr</w:t>
      </w:r>
      <w:r w:rsidR="00400CF2" w:rsidRPr="00974673">
        <w:rPr>
          <w:rFonts w:ascii="Arial" w:hAnsi="Arial" w:cs="Arial"/>
          <w:sz w:val="20"/>
          <w:szCs w:val="20"/>
          <w:lang w:val="sq-AL"/>
        </w:rPr>
        <w:t>a</w:t>
      </w:r>
      <w:r w:rsidRPr="00974673">
        <w:rPr>
          <w:rFonts w:ascii="Arial" w:hAnsi="Arial" w:cs="Arial"/>
          <w:sz w:val="20"/>
          <w:szCs w:val="20"/>
          <w:lang w:val="sq-AL"/>
        </w:rPr>
        <w:t xml:space="preserve">fia Gjyqtari i seancës paraprake, botim i vitit 2022 </w:t>
      </w:r>
      <w:r w:rsidR="00E353DE">
        <w:rPr>
          <w:rFonts w:ascii="Arial" w:hAnsi="Arial" w:cs="Arial"/>
          <w:sz w:val="20"/>
          <w:szCs w:val="20"/>
          <w:lang w:val="sq-AL"/>
        </w:rPr>
        <w:t>.</w:t>
      </w:r>
      <w:r w:rsidRPr="00974673">
        <w:rPr>
          <w:rFonts w:ascii="Arial" w:hAnsi="Arial" w:cs="Arial"/>
          <w:sz w:val="20"/>
          <w:szCs w:val="20"/>
          <w:lang w:val="sq-AL"/>
        </w:rPr>
        <w:t xml:space="preserve">      </w:t>
      </w:r>
      <w:r w:rsidR="00974673">
        <w:rPr>
          <w:rFonts w:ascii="Arial" w:hAnsi="Arial" w:cs="Arial"/>
          <w:sz w:val="20"/>
          <w:szCs w:val="20"/>
          <w:lang w:val="sq-AL"/>
        </w:rPr>
        <w:t xml:space="preserve">                               </w:t>
      </w:r>
      <w:r w:rsidRPr="00974673">
        <w:rPr>
          <w:rFonts w:ascii="Arial" w:hAnsi="Arial" w:cs="Arial"/>
          <w:sz w:val="20"/>
          <w:szCs w:val="20"/>
          <w:lang w:val="sq-AL"/>
        </w:rPr>
        <w:t>(autor)</w:t>
      </w:r>
    </w:p>
    <w:p w:rsidR="00C616F4" w:rsidRDefault="00C616F4" w:rsidP="0043151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974673">
        <w:rPr>
          <w:rFonts w:ascii="Arial" w:hAnsi="Arial" w:cs="Arial"/>
          <w:sz w:val="20"/>
          <w:szCs w:val="20"/>
          <w:lang w:val="sq-AL"/>
        </w:rPr>
        <w:t>Pyetja në procesin penal, botim i vitit 2017</w:t>
      </w:r>
      <w:r w:rsidR="00E353DE">
        <w:rPr>
          <w:rFonts w:ascii="Arial" w:hAnsi="Arial" w:cs="Arial"/>
          <w:sz w:val="20"/>
          <w:szCs w:val="20"/>
          <w:lang w:val="sq-AL"/>
        </w:rPr>
        <w:t>.</w:t>
      </w:r>
      <w:r w:rsidRPr="00974673">
        <w:rPr>
          <w:rFonts w:ascii="Arial" w:hAnsi="Arial" w:cs="Arial"/>
          <w:sz w:val="20"/>
          <w:szCs w:val="20"/>
          <w:lang w:val="sq-AL"/>
        </w:rPr>
        <w:t xml:space="preserve">                           </w:t>
      </w:r>
      <w:r w:rsidR="00974673">
        <w:rPr>
          <w:rFonts w:ascii="Arial" w:hAnsi="Arial" w:cs="Arial"/>
          <w:sz w:val="20"/>
          <w:szCs w:val="20"/>
          <w:lang w:val="sq-AL"/>
        </w:rPr>
        <w:t xml:space="preserve">                                </w:t>
      </w:r>
      <w:r w:rsidRPr="00974673">
        <w:rPr>
          <w:rFonts w:ascii="Arial" w:hAnsi="Arial" w:cs="Arial"/>
          <w:sz w:val="20"/>
          <w:szCs w:val="20"/>
          <w:lang w:val="sq-AL"/>
        </w:rPr>
        <w:t>(bashkëautor)</w:t>
      </w:r>
    </w:p>
    <w:p w:rsidR="00431516" w:rsidRDefault="0064182B" w:rsidP="0043151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974673">
        <w:rPr>
          <w:rFonts w:ascii="Arial" w:hAnsi="Arial" w:cs="Arial"/>
          <w:sz w:val="20"/>
          <w:szCs w:val="20"/>
          <w:lang w:val="sq-AL"/>
        </w:rPr>
        <w:t>Manuali “Për aplikimin e alternativave të dënimit me burgim</w:t>
      </w:r>
      <w:r w:rsidR="00C616F4" w:rsidRPr="00974673">
        <w:rPr>
          <w:rFonts w:ascii="Arial" w:hAnsi="Arial" w:cs="Arial"/>
          <w:sz w:val="20"/>
          <w:szCs w:val="20"/>
          <w:lang w:val="sq-AL"/>
        </w:rPr>
        <w:t>”</w:t>
      </w:r>
      <w:r w:rsidRPr="00974673">
        <w:rPr>
          <w:rFonts w:ascii="Arial" w:hAnsi="Arial" w:cs="Arial"/>
          <w:sz w:val="20"/>
          <w:szCs w:val="20"/>
          <w:lang w:val="sq-AL"/>
        </w:rPr>
        <w:t>, botim i vitit 2000</w:t>
      </w:r>
      <w:r w:rsidR="00E353DE">
        <w:rPr>
          <w:rFonts w:ascii="Arial" w:hAnsi="Arial" w:cs="Arial"/>
          <w:sz w:val="20"/>
          <w:szCs w:val="20"/>
          <w:lang w:val="sq-AL"/>
        </w:rPr>
        <w:t>.</w:t>
      </w:r>
      <w:r w:rsidRPr="00974673">
        <w:rPr>
          <w:rFonts w:ascii="Arial" w:hAnsi="Arial" w:cs="Arial"/>
          <w:sz w:val="20"/>
          <w:szCs w:val="20"/>
          <w:lang w:val="sq-AL"/>
        </w:rPr>
        <w:t xml:space="preserve"> </w:t>
      </w:r>
      <w:r w:rsidR="00C616F4" w:rsidRPr="00974673">
        <w:rPr>
          <w:rFonts w:ascii="Arial" w:hAnsi="Arial" w:cs="Arial"/>
          <w:sz w:val="20"/>
          <w:szCs w:val="20"/>
          <w:lang w:val="sq-AL"/>
        </w:rPr>
        <w:t xml:space="preserve"> </w:t>
      </w:r>
      <w:r w:rsidRPr="00974673">
        <w:rPr>
          <w:rFonts w:ascii="Arial" w:hAnsi="Arial" w:cs="Arial"/>
          <w:sz w:val="20"/>
          <w:szCs w:val="20"/>
          <w:lang w:val="sq-AL"/>
        </w:rPr>
        <w:t xml:space="preserve"> </w:t>
      </w:r>
      <w:r w:rsidR="00C616F4" w:rsidRPr="00974673">
        <w:rPr>
          <w:rFonts w:ascii="Arial" w:hAnsi="Arial" w:cs="Arial"/>
          <w:sz w:val="20"/>
          <w:szCs w:val="20"/>
          <w:lang w:val="sq-AL"/>
        </w:rPr>
        <w:t>(bashkëautor)</w:t>
      </w:r>
    </w:p>
    <w:p w:rsidR="00C616F4" w:rsidRDefault="00C616F4" w:rsidP="0043151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974673">
        <w:rPr>
          <w:rFonts w:ascii="Arial" w:hAnsi="Arial" w:cs="Arial"/>
          <w:sz w:val="20"/>
          <w:szCs w:val="20"/>
          <w:lang w:val="sq-AL"/>
        </w:rPr>
        <w:t>Aksesi në gjykatë i personave në nevojë, botim i  vitit 2017</w:t>
      </w:r>
      <w:r w:rsidR="00E353DE">
        <w:rPr>
          <w:rFonts w:ascii="Arial" w:hAnsi="Arial" w:cs="Arial"/>
          <w:sz w:val="20"/>
          <w:szCs w:val="20"/>
          <w:lang w:val="sq-AL"/>
        </w:rPr>
        <w:t>.</w:t>
      </w:r>
      <w:r w:rsidRPr="00974673">
        <w:rPr>
          <w:rFonts w:ascii="Arial" w:hAnsi="Arial" w:cs="Arial"/>
          <w:sz w:val="20"/>
          <w:szCs w:val="20"/>
          <w:lang w:val="sq-AL"/>
        </w:rPr>
        <w:t xml:space="preserve"> </w:t>
      </w:r>
      <w:r w:rsidR="0064182B" w:rsidRPr="00974673">
        <w:rPr>
          <w:rFonts w:ascii="Arial" w:hAnsi="Arial" w:cs="Arial"/>
          <w:sz w:val="20"/>
          <w:szCs w:val="20"/>
          <w:lang w:val="sq-AL"/>
        </w:rPr>
        <w:t xml:space="preserve">                                 </w:t>
      </w:r>
      <w:r w:rsidRPr="00974673">
        <w:rPr>
          <w:rFonts w:ascii="Arial" w:hAnsi="Arial" w:cs="Arial"/>
          <w:sz w:val="20"/>
          <w:szCs w:val="20"/>
          <w:lang w:val="sq-AL"/>
        </w:rPr>
        <w:t>(bashkëautor)</w:t>
      </w:r>
    </w:p>
    <w:p w:rsidR="0064182B" w:rsidRPr="00974673" w:rsidRDefault="0064182B" w:rsidP="0043151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974673">
        <w:rPr>
          <w:rFonts w:ascii="Arial" w:hAnsi="Arial" w:cs="Arial"/>
          <w:sz w:val="20"/>
          <w:szCs w:val="20"/>
          <w:lang w:val="sq-AL"/>
        </w:rPr>
        <w:t xml:space="preserve">Udhëzuesi praktik për menaxhimin aktiv </w:t>
      </w:r>
      <w:r w:rsidR="00C616F4" w:rsidRPr="00974673">
        <w:rPr>
          <w:rFonts w:ascii="Arial" w:hAnsi="Arial" w:cs="Arial"/>
          <w:sz w:val="20"/>
          <w:szCs w:val="20"/>
          <w:lang w:val="sq-AL"/>
        </w:rPr>
        <w:t>të ç</w:t>
      </w:r>
      <w:r w:rsidR="005B097B" w:rsidRPr="00974673">
        <w:rPr>
          <w:rFonts w:ascii="Arial" w:hAnsi="Arial" w:cs="Arial"/>
          <w:sz w:val="20"/>
          <w:szCs w:val="20"/>
          <w:lang w:val="sq-AL"/>
        </w:rPr>
        <w:t>ështjeve gjyqësore</w:t>
      </w:r>
      <w:r w:rsidRPr="00974673">
        <w:rPr>
          <w:rFonts w:ascii="Arial" w:hAnsi="Arial" w:cs="Arial"/>
          <w:sz w:val="20"/>
          <w:szCs w:val="20"/>
          <w:lang w:val="sq-AL"/>
        </w:rPr>
        <w:t xml:space="preserve">, </w:t>
      </w:r>
      <w:r w:rsidR="005B097B" w:rsidRPr="00974673">
        <w:rPr>
          <w:rFonts w:ascii="Arial" w:hAnsi="Arial" w:cs="Arial"/>
          <w:sz w:val="20"/>
          <w:szCs w:val="20"/>
          <w:lang w:val="sq-AL"/>
        </w:rPr>
        <w:t xml:space="preserve"> për një </w:t>
      </w:r>
    </w:p>
    <w:p w:rsidR="00C616F4" w:rsidRDefault="00974673" w:rsidP="00431516">
      <w:p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       </w:t>
      </w:r>
      <w:r w:rsidR="005B097B">
        <w:rPr>
          <w:rFonts w:ascii="Arial" w:hAnsi="Arial" w:cs="Arial"/>
          <w:sz w:val="20"/>
          <w:szCs w:val="20"/>
          <w:lang w:val="sq-AL"/>
        </w:rPr>
        <w:t>drejtësi pa vonesa</w:t>
      </w:r>
      <w:r w:rsidR="0064182B">
        <w:rPr>
          <w:rFonts w:ascii="Arial" w:hAnsi="Arial" w:cs="Arial"/>
          <w:sz w:val="20"/>
          <w:szCs w:val="20"/>
          <w:lang w:val="sq-AL"/>
        </w:rPr>
        <w:t>. Rati i Shqipërisë</w:t>
      </w:r>
      <w:r w:rsidR="004F59BB">
        <w:rPr>
          <w:rFonts w:ascii="Arial" w:hAnsi="Arial" w:cs="Arial"/>
          <w:sz w:val="20"/>
          <w:szCs w:val="20"/>
          <w:lang w:val="sq-AL"/>
        </w:rPr>
        <w:t xml:space="preserve"> etj</w:t>
      </w:r>
      <w:r w:rsidR="00E353DE">
        <w:rPr>
          <w:rFonts w:ascii="Arial" w:hAnsi="Arial" w:cs="Arial"/>
          <w:sz w:val="20"/>
          <w:szCs w:val="20"/>
          <w:lang w:val="sq-AL"/>
        </w:rPr>
        <w:t>.</w:t>
      </w:r>
      <w:r w:rsidR="005B097B">
        <w:rPr>
          <w:rFonts w:ascii="Arial" w:hAnsi="Arial" w:cs="Arial"/>
          <w:sz w:val="20"/>
          <w:szCs w:val="20"/>
          <w:lang w:val="sq-AL"/>
        </w:rPr>
        <w:t xml:space="preserve">  </w:t>
      </w:r>
      <w:r w:rsidR="0064182B">
        <w:rPr>
          <w:rFonts w:ascii="Arial" w:hAnsi="Arial" w:cs="Arial"/>
          <w:sz w:val="20"/>
          <w:szCs w:val="20"/>
          <w:lang w:val="sq-AL"/>
        </w:rPr>
        <w:t xml:space="preserve">                                                               </w:t>
      </w:r>
      <w:r w:rsidR="005B097B">
        <w:rPr>
          <w:rFonts w:ascii="Arial" w:hAnsi="Arial" w:cs="Arial"/>
          <w:sz w:val="20"/>
          <w:szCs w:val="20"/>
          <w:lang w:val="sq-AL"/>
        </w:rPr>
        <w:t>(bashkëautor)</w:t>
      </w:r>
    </w:p>
    <w:p w:rsidR="00C616F4" w:rsidRDefault="00C616F4" w:rsidP="00431516">
      <w:p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</w:p>
    <w:p w:rsidR="00974673" w:rsidRDefault="00974673" w:rsidP="00974673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u w:val="single"/>
          <w:lang w:val="sq-AL"/>
        </w:rPr>
      </w:pPr>
    </w:p>
    <w:p w:rsidR="00974673" w:rsidRDefault="00974673" w:rsidP="00974673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 w:rsidRPr="00974673">
        <w:rPr>
          <w:rFonts w:ascii="Arial" w:hAnsi="Arial" w:cs="Arial"/>
          <w:b/>
          <w:sz w:val="20"/>
          <w:szCs w:val="20"/>
          <w:lang w:val="sq-AL"/>
        </w:rPr>
        <w:t>Artikuj.</w:t>
      </w:r>
    </w:p>
    <w:p w:rsidR="00940D56" w:rsidRDefault="00940D56" w:rsidP="00974673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</w:p>
    <w:p w:rsidR="00974673" w:rsidRPr="00940D56" w:rsidRDefault="00974673" w:rsidP="00974673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 w:rsidRPr="00940D56">
        <w:rPr>
          <w:rFonts w:ascii="Arial" w:hAnsi="Arial" w:cs="Arial"/>
          <w:b/>
          <w:sz w:val="20"/>
          <w:szCs w:val="20"/>
          <w:lang w:val="sq-AL"/>
        </w:rPr>
        <w:t>Në revistën</w:t>
      </w:r>
      <w:r w:rsidR="00940D56">
        <w:rPr>
          <w:rFonts w:ascii="Arial" w:hAnsi="Arial" w:cs="Arial"/>
          <w:b/>
          <w:sz w:val="20"/>
          <w:szCs w:val="20"/>
          <w:lang w:val="sq-AL"/>
        </w:rPr>
        <w:t xml:space="preserve"> juridike shkencore</w:t>
      </w:r>
      <w:r w:rsidRPr="00940D56">
        <w:rPr>
          <w:rFonts w:ascii="Arial" w:hAnsi="Arial" w:cs="Arial"/>
          <w:b/>
          <w:sz w:val="20"/>
          <w:szCs w:val="20"/>
          <w:lang w:val="sq-AL"/>
        </w:rPr>
        <w:t xml:space="preserve"> “Jeta Juridike”</w:t>
      </w:r>
      <w:r w:rsidR="00940D56" w:rsidRPr="00940D56">
        <w:rPr>
          <w:rFonts w:ascii="Arial" w:hAnsi="Arial" w:cs="Arial"/>
          <w:b/>
          <w:sz w:val="20"/>
          <w:szCs w:val="20"/>
          <w:lang w:val="sq-AL"/>
        </w:rPr>
        <w:t>, Botimi i Shkollës së Magjistr</w:t>
      </w:r>
      <w:r w:rsidR="00940D56">
        <w:rPr>
          <w:rFonts w:ascii="Arial" w:hAnsi="Arial" w:cs="Arial"/>
          <w:b/>
          <w:sz w:val="20"/>
          <w:szCs w:val="20"/>
          <w:lang w:val="sq-AL"/>
        </w:rPr>
        <w:t>a</w:t>
      </w:r>
      <w:r w:rsidR="00940D56" w:rsidRPr="00940D56">
        <w:rPr>
          <w:rFonts w:ascii="Arial" w:hAnsi="Arial" w:cs="Arial"/>
          <w:b/>
          <w:sz w:val="20"/>
          <w:szCs w:val="20"/>
          <w:lang w:val="sq-AL"/>
        </w:rPr>
        <w:t>turës</w:t>
      </w:r>
      <w:r w:rsidR="003258F3">
        <w:rPr>
          <w:rFonts w:ascii="Arial" w:hAnsi="Arial" w:cs="Arial"/>
          <w:b/>
          <w:sz w:val="20"/>
          <w:szCs w:val="20"/>
          <w:lang w:val="sq-AL"/>
        </w:rPr>
        <w:t>.</w:t>
      </w:r>
    </w:p>
    <w:p w:rsidR="00974673" w:rsidRDefault="00974673" w:rsidP="00974673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Kundërshtimi në gjykatë i Dekretit t</w:t>
      </w:r>
      <w:r w:rsidR="00940D56">
        <w:rPr>
          <w:rFonts w:ascii="Arial" w:hAnsi="Arial" w:cs="Arial"/>
          <w:sz w:val="20"/>
          <w:szCs w:val="20"/>
          <w:lang w:val="sq-AL"/>
        </w:rPr>
        <w:t xml:space="preserve">ë Presidentit për shkarkimin e prokurorit  nga detyra.  </w:t>
      </w:r>
    </w:p>
    <w:p w:rsidR="00940D56" w:rsidRDefault="00940D56" w:rsidP="00974673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Rëndësia dhe pozicioni ligjor i gjykatave të apelit, parë në këndvështrimin teorik dhe praktik.</w:t>
      </w:r>
    </w:p>
    <w:p w:rsidR="00940D56" w:rsidRDefault="00940D56" w:rsidP="00974673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Disa mendimet në lidhje me problemet e hasura nga praktika gjyqësore gjatë zbatimit të nenit 298 të Kodit Penal.</w:t>
      </w:r>
    </w:p>
    <w:p w:rsidR="00A725D2" w:rsidRPr="00276077" w:rsidRDefault="00940D56" w:rsidP="00276077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Akuzat e reja në procesin penal dhe problemet e hasura nga praktika gjyqësore në lidhje me këto akuza. </w:t>
      </w:r>
      <w:r w:rsidR="00276077">
        <w:rPr>
          <w:rFonts w:ascii="Arial" w:hAnsi="Arial" w:cs="Arial"/>
          <w:sz w:val="20"/>
          <w:szCs w:val="20"/>
          <w:lang w:val="sq-AL"/>
        </w:rPr>
        <w:t xml:space="preserve"> </w:t>
      </w:r>
    </w:p>
    <w:p w:rsidR="00276077" w:rsidRDefault="00276077" w:rsidP="00276077">
      <w:pPr>
        <w:tabs>
          <w:tab w:val="left" w:pos="1606"/>
        </w:tabs>
        <w:spacing w:after="0"/>
        <w:rPr>
          <w:lang w:val="sq-AL"/>
        </w:rPr>
      </w:pPr>
    </w:p>
    <w:p w:rsidR="00276077" w:rsidRPr="00276077" w:rsidRDefault="00276077" w:rsidP="00276077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 w:rsidRPr="00276077">
        <w:rPr>
          <w:rFonts w:ascii="Arial" w:hAnsi="Arial" w:cs="Arial"/>
          <w:b/>
          <w:sz w:val="20"/>
          <w:szCs w:val="20"/>
          <w:lang w:val="sq-AL"/>
        </w:rPr>
        <w:lastRenderedPageBreak/>
        <w:t>Në revistën “Tribuna juridike”, Botim i Fondacionit për Kulturë Juridike</w:t>
      </w:r>
      <w:r w:rsidR="003258F3">
        <w:rPr>
          <w:rFonts w:ascii="Arial" w:hAnsi="Arial" w:cs="Arial"/>
          <w:b/>
          <w:sz w:val="20"/>
          <w:szCs w:val="20"/>
          <w:lang w:val="sq-AL"/>
        </w:rPr>
        <w:t>.</w:t>
      </w:r>
    </w:p>
    <w:p w:rsidR="00276077" w:rsidRPr="00276077" w:rsidRDefault="00276077" w:rsidP="00276077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 Veprimtaria ekzekutive e Këshillit të Ministrave   </w:t>
      </w:r>
    </w:p>
    <w:p w:rsidR="00276077" w:rsidRDefault="00276077" w:rsidP="00276077">
      <w:pPr>
        <w:tabs>
          <w:tab w:val="left" w:pos="1606"/>
        </w:tabs>
        <w:spacing w:after="0"/>
        <w:rPr>
          <w:lang w:val="sq-AL"/>
        </w:rPr>
      </w:pPr>
    </w:p>
    <w:p w:rsidR="00276077" w:rsidRPr="00276077" w:rsidRDefault="00276077" w:rsidP="00276077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 w:rsidRPr="00276077">
        <w:rPr>
          <w:rFonts w:ascii="Arial" w:hAnsi="Arial" w:cs="Arial"/>
          <w:b/>
          <w:sz w:val="20"/>
          <w:szCs w:val="20"/>
          <w:lang w:val="sq-AL"/>
        </w:rPr>
        <w:t>Në revistën “</w:t>
      </w:r>
      <w:r>
        <w:rPr>
          <w:rFonts w:ascii="Arial" w:hAnsi="Arial" w:cs="Arial"/>
          <w:b/>
          <w:sz w:val="20"/>
          <w:szCs w:val="20"/>
          <w:lang w:val="sq-AL"/>
        </w:rPr>
        <w:t>Buletini Shkencor</w:t>
      </w:r>
      <w:r w:rsidRPr="00276077">
        <w:rPr>
          <w:rFonts w:ascii="Arial" w:hAnsi="Arial" w:cs="Arial"/>
          <w:b/>
          <w:sz w:val="20"/>
          <w:szCs w:val="20"/>
          <w:lang w:val="sq-AL"/>
        </w:rPr>
        <w:t xml:space="preserve">”, Botim i </w:t>
      </w:r>
      <w:r>
        <w:rPr>
          <w:rFonts w:ascii="Arial" w:hAnsi="Arial" w:cs="Arial"/>
          <w:b/>
          <w:sz w:val="20"/>
          <w:szCs w:val="20"/>
          <w:lang w:val="sq-AL"/>
        </w:rPr>
        <w:t>Universitetit Fan. S. Noli, Korçë</w:t>
      </w:r>
      <w:r w:rsidR="003258F3">
        <w:rPr>
          <w:rFonts w:ascii="Arial" w:hAnsi="Arial" w:cs="Arial"/>
          <w:b/>
          <w:sz w:val="20"/>
          <w:szCs w:val="20"/>
          <w:lang w:val="sq-AL"/>
        </w:rPr>
        <w:t>.</w:t>
      </w:r>
    </w:p>
    <w:p w:rsidR="00276077" w:rsidRPr="00276077" w:rsidRDefault="00276077" w:rsidP="00276077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 Zhvillimi i lëndëve me karakter etik dhe juridik </w:t>
      </w:r>
      <w:r w:rsidR="00EF6286">
        <w:rPr>
          <w:rFonts w:ascii="Arial" w:hAnsi="Arial" w:cs="Arial"/>
          <w:sz w:val="20"/>
          <w:szCs w:val="20"/>
          <w:lang w:val="sq-AL"/>
        </w:rPr>
        <w:t>në Universitetin Fan. S. Noli, Korçë.</w:t>
      </w:r>
      <w:r>
        <w:rPr>
          <w:rFonts w:ascii="Arial" w:hAnsi="Arial" w:cs="Arial"/>
          <w:sz w:val="20"/>
          <w:szCs w:val="20"/>
          <w:lang w:val="sq-AL"/>
        </w:rPr>
        <w:t xml:space="preserve">   </w:t>
      </w:r>
    </w:p>
    <w:p w:rsidR="00276077" w:rsidRPr="00276077" w:rsidRDefault="00276077" w:rsidP="00276077">
      <w:p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</w:p>
    <w:p w:rsidR="00EF6286" w:rsidRPr="00276077" w:rsidRDefault="00EF6286" w:rsidP="00EF628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 w:rsidRPr="00276077">
        <w:rPr>
          <w:rFonts w:ascii="Arial" w:hAnsi="Arial" w:cs="Arial"/>
          <w:b/>
          <w:sz w:val="20"/>
          <w:szCs w:val="20"/>
          <w:lang w:val="sq-AL"/>
        </w:rPr>
        <w:t>Në revistën</w:t>
      </w:r>
      <w:r>
        <w:rPr>
          <w:rFonts w:ascii="Arial" w:hAnsi="Arial" w:cs="Arial"/>
          <w:b/>
          <w:sz w:val="20"/>
          <w:szCs w:val="20"/>
          <w:lang w:val="sq-AL"/>
        </w:rPr>
        <w:t xml:space="preserve"> shkencore ndërkombëtare </w:t>
      </w:r>
      <w:r w:rsidRPr="00276077">
        <w:rPr>
          <w:rFonts w:ascii="Arial" w:hAnsi="Arial" w:cs="Arial"/>
          <w:b/>
          <w:sz w:val="20"/>
          <w:szCs w:val="20"/>
          <w:lang w:val="sq-AL"/>
        </w:rPr>
        <w:t xml:space="preserve"> “</w:t>
      </w:r>
      <w:r>
        <w:rPr>
          <w:rFonts w:ascii="Arial" w:hAnsi="Arial" w:cs="Arial"/>
          <w:b/>
          <w:sz w:val="20"/>
          <w:szCs w:val="20"/>
          <w:lang w:val="sq-AL"/>
        </w:rPr>
        <w:t>Academicus</w:t>
      </w:r>
      <w:r w:rsidRPr="00276077">
        <w:rPr>
          <w:rFonts w:ascii="Arial" w:hAnsi="Arial" w:cs="Arial"/>
          <w:b/>
          <w:sz w:val="20"/>
          <w:szCs w:val="20"/>
          <w:lang w:val="sq-AL"/>
        </w:rPr>
        <w:t>”</w:t>
      </w:r>
      <w:r w:rsidR="003258F3">
        <w:rPr>
          <w:rFonts w:ascii="Arial" w:hAnsi="Arial" w:cs="Arial"/>
          <w:b/>
          <w:sz w:val="20"/>
          <w:szCs w:val="20"/>
          <w:lang w:val="sq-AL"/>
        </w:rPr>
        <w:t>.</w:t>
      </w:r>
    </w:p>
    <w:p w:rsidR="00EF6286" w:rsidRPr="00EF6286" w:rsidRDefault="00EF6286" w:rsidP="00EF628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 Alternativat  e dënimit me burgim sipas ligjit shqiptar dhe mënyrat e mbikqyrjes së tyre.  </w:t>
      </w:r>
    </w:p>
    <w:p w:rsidR="00EF6286" w:rsidRPr="00276077" w:rsidRDefault="00EF6286" w:rsidP="00EF6286">
      <w:p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</w:p>
    <w:p w:rsidR="00EF6286" w:rsidRPr="00276077" w:rsidRDefault="00EF6286" w:rsidP="00EF6286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 w:rsidRPr="00276077">
        <w:rPr>
          <w:rFonts w:ascii="Arial" w:hAnsi="Arial" w:cs="Arial"/>
          <w:b/>
          <w:sz w:val="20"/>
          <w:szCs w:val="20"/>
          <w:lang w:val="sq-AL"/>
        </w:rPr>
        <w:t>Në revistën “</w:t>
      </w:r>
      <w:r>
        <w:rPr>
          <w:rFonts w:ascii="Arial" w:hAnsi="Arial" w:cs="Arial"/>
          <w:b/>
          <w:sz w:val="20"/>
          <w:szCs w:val="20"/>
          <w:lang w:val="sq-AL"/>
        </w:rPr>
        <w:t>Avokatia</w:t>
      </w:r>
      <w:r w:rsidRPr="00276077">
        <w:rPr>
          <w:rFonts w:ascii="Arial" w:hAnsi="Arial" w:cs="Arial"/>
          <w:b/>
          <w:sz w:val="20"/>
          <w:szCs w:val="20"/>
          <w:lang w:val="sq-AL"/>
        </w:rPr>
        <w:t xml:space="preserve">”, Botim </w:t>
      </w:r>
      <w:r>
        <w:rPr>
          <w:rFonts w:ascii="Arial" w:hAnsi="Arial" w:cs="Arial"/>
          <w:b/>
          <w:sz w:val="20"/>
          <w:szCs w:val="20"/>
          <w:lang w:val="sq-AL"/>
        </w:rPr>
        <w:t>i Dhomës Kombëtare të Avokatisë</w:t>
      </w:r>
    </w:p>
    <w:p w:rsidR="00EF6286" w:rsidRDefault="00EF6286" w:rsidP="00EF6286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 w:rsidRPr="00EF6286">
        <w:rPr>
          <w:rFonts w:ascii="Arial" w:hAnsi="Arial" w:cs="Arial"/>
          <w:sz w:val="20"/>
          <w:szCs w:val="20"/>
          <w:lang w:val="sq-AL"/>
        </w:rPr>
        <w:t xml:space="preserve"> </w:t>
      </w:r>
      <w:r>
        <w:rPr>
          <w:rFonts w:ascii="Arial" w:hAnsi="Arial" w:cs="Arial"/>
          <w:sz w:val="20"/>
          <w:szCs w:val="20"/>
          <w:lang w:val="sq-AL"/>
        </w:rPr>
        <w:t xml:space="preserve"> Roli dhe rëndësia e gjyqtarit të seancës paraprake, etj etj.</w:t>
      </w:r>
    </w:p>
    <w:p w:rsidR="009008C0" w:rsidRDefault="009008C0" w:rsidP="009008C0">
      <w:p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</w:p>
    <w:p w:rsidR="009008C0" w:rsidRDefault="009008C0" w:rsidP="009008C0">
      <w:p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</w:p>
    <w:p w:rsidR="00276077" w:rsidRDefault="009008C0" w:rsidP="00276077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u w:val="single"/>
          <w:lang w:val="sq-AL"/>
        </w:rPr>
      </w:pPr>
      <w:r w:rsidRPr="009008C0">
        <w:rPr>
          <w:rFonts w:ascii="Arial" w:hAnsi="Arial" w:cs="Arial"/>
          <w:b/>
          <w:sz w:val="20"/>
          <w:szCs w:val="20"/>
          <w:u w:val="single"/>
          <w:lang w:val="sq-AL"/>
        </w:rPr>
        <w:t>Gjuhë e huaj</w:t>
      </w:r>
      <w:r w:rsidR="00CB1903">
        <w:rPr>
          <w:rFonts w:ascii="Arial" w:hAnsi="Arial" w:cs="Arial"/>
          <w:b/>
          <w:sz w:val="20"/>
          <w:szCs w:val="20"/>
          <w:u w:val="single"/>
          <w:lang w:val="sq-AL"/>
        </w:rPr>
        <w:t>.</w:t>
      </w:r>
    </w:p>
    <w:p w:rsidR="00CB1903" w:rsidRDefault="00CB1903" w:rsidP="00276077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u w:val="single"/>
          <w:lang w:val="sq-AL"/>
        </w:rPr>
      </w:pPr>
    </w:p>
    <w:p w:rsidR="00CB1903" w:rsidRDefault="00CB1903" w:rsidP="00276077">
      <w:pPr>
        <w:tabs>
          <w:tab w:val="left" w:pos="1606"/>
        </w:tabs>
        <w:spacing w:after="0"/>
        <w:rPr>
          <w:rFonts w:ascii="Arial" w:hAnsi="Arial" w:cs="Arial"/>
          <w:b/>
          <w:sz w:val="20"/>
          <w:szCs w:val="20"/>
          <w:lang w:val="sq-AL"/>
        </w:rPr>
      </w:pPr>
      <w:r w:rsidRPr="00CB1903">
        <w:rPr>
          <w:rFonts w:ascii="Arial" w:hAnsi="Arial" w:cs="Arial"/>
          <w:b/>
          <w:sz w:val="20"/>
          <w:szCs w:val="20"/>
          <w:lang w:val="sq-AL"/>
        </w:rPr>
        <w:t xml:space="preserve">Anglisht </w:t>
      </w:r>
    </w:p>
    <w:p w:rsidR="00953F13" w:rsidRDefault="00A623AF" w:rsidP="00276077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 </w:t>
      </w:r>
      <w:r w:rsidR="00953F13" w:rsidRPr="00A623AF">
        <w:rPr>
          <w:rFonts w:ascii="Arial" w:hAnsi="Arial" w:cs="Arial"/>
          <w:sz w:val="20"/>
          <w:szCs w:val="20"/>
          <w:lang w:val="sq-AL"/>
        </w:rPr>
        <w:t>E folur:</w:t>
      </w:r>
      <w:r w:rsidRPr="00A623AF">
        <w:rPr>
          <w:rFonts w:ascii="Arial" w:hAnsi="Arial" w:cs="Arial"/>
          <w:sz w:val="20"/>
          <w:szCs w:val="20"/>
          <w:lang w:val="sq-AL"/>
        </w:rPr>
        <w:t xml:space="preserve">         mirë</w:t>
      </w:r>
      <w:r w:rsidR="00953F13" w:rsidRPr="00A623AF">
        <w:rPr>
          <w:rFonts w:ascii="Arial" w:hAnsi="Arial" w:cs="Arial"/>
          <w:sz w:val="20"/>
          <w:szCs w:val="20"/>
          <w:lang w:val="sq-AL"/>
        </w:rPr>
        <w:tab/>
      </w:r>
    </w:p>
    <w:p w:rsidR="00953F13" w:rsidRPr="00A623AF" w:rsidRDefault="00A623AF" w:rsidP="00276077">
      <w:pPr>
        <w:pStyle w:val="ListParagraph"/>
        <w:numPr>
          <w:ilvl w:val="0"/>
          <w:numId w:val="7"/>
        </w:num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 xml:space="preserve"> </w:t>
      </w:r>
      <w:r w:rsidR="00953F13" w:rsidRPr="00A623AF">
        <w:rPr>
          <w:rFonts w:ascii="Arial" w:hAnsi="Arial" w:cs="Arial"/>
          <w:sz w:val="20"/>
          <w:szCs w:val="20"/>
          <w:lang w:val="sq-AL"/>
        </w:rPr>
        <w:t>E shkruar:</w:t>
      </w:r>
      <w:r w:rsidRPr="00A623AF">
        <w:rPr>
          <w:rFonts w:ascii="Arial" w:hAnsi="Arial" w:cs="Arial"/>
          <w:sz w:val="20"/>
          <w:szCs w:val="20"/>
          <w:lang w:val="sq-AL"/>
        </w:rPr>
        <w:t xml:space="preserve">  sh mirë</w:t>
      </w:r>
    </w:p>
    <w:sectPr w:rsidR="00953F13" w:rsidRPr="00A623AF" w:rsidSect="00F82713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B06" w:rsidRDefault="00AB3B06" w:rsidP="00F82713">
      <w:pPr>
        <w:spacing w:after="0" w:line="240" w:lineRule="auto"/>
      </w:pPr>
      <w:r>
        <w:separator/>
      </w:r>
    </w:p>
  </w:endnote>
  <w:endnote w:type="continuationSeparator" w:id="0">
    <w:p w:rsidR="00AB3B06" w:rsidRDefault="00AB3B06" w:rsidP="00F827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2726454"/>
      <w:docPartObj>
        <w:docPartGallery w:val="Page Numbers (Bottom of Page)"/>
        <w:docPartUnique/>
      </w:docPartObj>
    </w:sdtPr>
    <w:sdtContent>
      <w:p w:rsidR="00AB3B06" w:rsidRDefault="001C2512">
        <w:pPr>
          <w:pStyle w:val="Footer"/>
          <w:jc w:val="right"/>
        </w:pPr>
        <w:fldSimple w:instr=" PAGE   \* MERGEFORMAT ">
          <w:r w:rsidR="005445BF">
            <w:rPr>
              <w:noProof/>
            </w:rPr>
            <w:t>4</w:t>
          </w:r>
        </w:fldSimple>
      </w:p>
    </w:sdtContent>
  </w:sdt>
  <w:p w:rsidR="00AB3B06" w:rsidRDefault="00AB3B0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B06" w:rsidRDefault="00AB3B06" w:rsidP="00F82713">
      <w:pPr>
        <w:spacing w:after="0" w:line="240" w:lineRule="auto"/>
      </w:pPr>
      <w:r>
        <w:separator/>
      </w:r>
    </w:p>
  </w:footnote>
  <w:footnote w:type="continuationSeparator" w:id="0">
    <w:p w:rsidR="00AB3B06" w:rsidRDefault="00AB3B06" w:rsidP="00F827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026D9"/>
    <w:multiLevelType w:val="hybridMultilevel"/>
    <w:tmpl w:val="0FEC0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D7B2EBF"/>
    <w:multiLevelType w:val="hybridMultilevel"/>
    <w:tmpl w:val="3A2632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27715813"/>
    <w:multiLevelType w:val="hybridMultilevel"/>
    <w:tmpl w:val="2FC402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3B4201EB"/>
    <w:multiLevelType w:val="hybridMultilevel"/>
    <w:tmpl w:val="A59822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1597198"/>
    <w:multiLevelType w:val="hybridMultilevel"/>
    <w:tmpl w:val="36AE19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5F1DD5"/>
    <w:multiLevelType w:val="hybridMultilevel"/>
    <w:tmpl w:val="55CE29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ADA7981"/>
    <w:multiLevelType w:val="hybridMultilevel"/>
    <w:tmpl w:val="34121D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D6205CD"/>
    <w:multiLevelType w:val="hybridMultilevel"/>
    <w:tmpl w:val="6AF6CB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5DC457D"/>
    <w:multiLevelType w:val="hybridMultilevel"/>
    <w:tmpl w:val="2E20FB3E"/>
    <w:lvl w:ilvl="0" w:tplc="C48E1284"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5"/>
  </w:num>
  <w:num w:numId="5">
    <w:abstractNumId w:val="6"/>
  </w:num>
  <w:num w:numId="6">
    <w:abstractNumId w:val="4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A2B11"/>
    <w:rsid w:val="000042E0"/>
    <w:rsid w:val="000320C2"/>
    <w:rsid w:val="00062868"/>
    <w:rsid w:val="0007017F"/>
    <w:rsid w:val="00095994"/>
    <w:rsid w:val="000A2B11"/>
    <w:rsid w:val="000B232D"/>
    <w:rsid w:val="000D54E8"/>
    <w:rsid w:val="0010095A"/>
    <w:rsid w:val="00126E07"/>
    <w:rsid w:val="0013450A"/>
    <w:rsid w:val="00150AFA"/>
    <w:rsid w:val="001546C4"/>
    <w:rsid w:val="00176BA9"/>
    <w:rsid w:val="00182A8D"/>
    <w:rsid w:val="00195A39"/>
    <w:rsid w:val="001B1EEE"/>
    <w:rsid w:val="001B3A5D"/>
    <w:rsid w:val="001C099A"/>
    <w:rsid w:val="001C2512"/>
    <w:rsid w:val="00241A73"/>
    <w:rsid w:val="00276077"/>
    <w:rsid w:val="00283FE5"/>
    <w:rsid w:val="0028738C"/>
    <w:rsid w:val="002A4EBF"/>
    <w:rsid w:val="002B0326"/>
    <w:rsid w:val="002B5217"/>
    <w:rsid w:val="002C7FBB"/>
    <w:rsid w:val="00312C78"/>
    <w:rsid w:val="003258F3"/>
    <w:rsid w:val="003458E9"/>
    <w:rsid w:val="003600B1"/>
    <w:rsid w:val="003617C7"/>
    <w:rsid w:val="00362524"/>
    <w:rsid w:val="00372C7A"/>
    <w:rsid w:val="003940A9"/>
    <w:rsid w:val="003977C0"/>
    <w:rsid w:val="003B3DFA"/>
    <w:rsid w:val="003E200F"/>
    <w:rsid w:val="00400CF2"/>
    <w:rsid w:val="0040208C"/>
    <w:rsid w:val="00431516"/>
    <w:rsid w:val="00432062"/>
    <w:rsid w:val="004373C8"/>
    <w:rsid w:val="00442507"/>
    <w:rsid w:val="00465473"/>
    <w:rsid w:val="00494800"/>
    <w:rsid w:val="004A18D1"/>
    <w:rsid w:val="004A1D16"/>
    <w:rsid w:val="004C5677"/>
    <w:rsid w:val="004D0028"/>
    <w:rsid w:val="004F59BB"/>
    <w:rsid w:val="00514EB2"/>
    <w:rsid w:val="00515272"/>
    <w:rsid w:val="0053150C"/>
    <w:rsid w:val="005445BF"/>
    <w:rsid w:val="005B097B"/>
    <w:rsid w:val="005B12C5"/>
    <w:rsid w:val="005F1112"/>
    <w:rsid w:val="00603AB1"/>
    <w:rsid w:val="00603D1D"/>
    <w:rsid w:val="0064182B"/>
    <w:rsid w:val="0068018F"/>
    <w:rsid w:val="006B3C0D"/>
    <w:rsid w:val="006D7915"/>
    <w:rsid w:val="007117C3"/>
    <w:rsid w:val="00725C81"/>
    <w:rsid w:val="0072753D"/>
    <w:rsid w:val="0073680D"/>
    <w:rsid w:val="00792409"/>
    <w:rsid w:val="007A381F"/>
    <w:rsid w:val="008127EB"/>
    <w:rsid w:val="008213CF"/>
    <w:rsid w:val="00846B10"/>
    <w:rsid w:val="00850BA9"/>
    <w:rsid w:val="008639FD"/>
    <w:rsid w:val="008658AD"/>
    <w:rsid w:val="008C60DB"/>
    <w:rsid w:val="008E4FD0"/>
    <w:rsid w:val="008F45D3"/>
    <w:rsid w:val="008F4C28"/>
    <w:rsid w:val="009008C0"/>
    <w:rsid w:val="00903573"/>
    <w:rsid w:val="00917F25"/>
    <w:rsid w:val="00940D56"/>
    <w:rsid w:val="0094188B"/>
    <w:rsid w:val="00953F13"/>
    <w:rsid w:val="00957C31"/>
    <w:rsid w:val="009645D8"/>
    <w:rsid w:val="00974673"/>
    <w:rsid w:val="0097777D"/>
    <w:rsid w:val="009F315A"/>
    <w:rsid w:val="00A02BD0"/>
    <w:rsid w:val="00A17A5E"/>
    <w:rsid w:val="00A20CF8"/>
    <w:rsid w:val="00A2607D"/>
    <w:rsid w:val="00A269E1"/>
    <w:rsid w:val="00A3108A"/>
    <w:rsid w:val="00A31659"/>
    <w:rsid w:val="00A623AF"/>
    <w:rsid w:val="00A725D2"/>
    <w:rsid w:val="00A83FC9"/>
    <w:rsid w:val="00A94449"/>
    <w:rsid w:val="00A95315"/>
    <w:rsid w:val="00AB3B06"/>
    <w:rsid w:val="00AE2F0A"/>
    <w:rsid w:val="00AF63EA"/>
    <w:rsid w:val="00B152F1"/>
    <w:rsid w:val="00B425B4"/>
    <w:rsid w:val="00BA3700"/>
    <w:rsid w:val="00BB30E7"/>
    <w:rsid w:val="00BD0FBE"/>
    <w:rsid w:val="00C00D56"/>
    <w:rsid w:val="00C50926"/>
    <w:rsid w:val="00C53ABA"/>
    <w:rsid w:val="00C60B99"/>
    <w:rsid w:val="00C616F4"/>
    <w:rsid w:val="00C86412"/>
    <w:rsid w:val="00CA4DC3"/>
    <w:rsid w:val="00CB1903"/>
    <w:rsid w:val="00CB328C"/>
    <w:rsid w:val="00CB3CB1"/>
    <w:rsid w:val="00CC79DD"/>
    <w:rsid w:val="00D63871"/>
    <w:rsid w:val="00D65F0A"/>
    <w:rsid w:val="00DA3881"/>
    <w:rsid w:val="00DC08BC"/>
    <w:rsid w:val="00DC37D4"/>
    <w:rsid w:val="00DF2F17"/>
    <w:rsid w:val="00E03C94"/>
    <w:rsid w:val="00E17224"/>
    <w:rsid w:val="00E353DE"/>
    <w:rsid w:val="00E40E39"/>
    <w:rsid w:val="00E61B4B"/>
    <w:rsid w:val="00E744BF"/>
    <w:rsid w:val="00EA6300"/>
    <w:rsid w:val="00EA6784"/>
    <w:rsid w:val="00EB530C"/>
    <w:rsid w:val="00EC1953"/>
    <w:rsid w:val="00EC2727"/>
    <w:rsid w:val="00ED3193"/>
    <w:rsid w:val="00EE3D59"/>
    <w:rsid w:val="00EF6286"/>
    <w:rsid w:val="00F02BB2"/>
    <w:rsid w:val="00F6608C"/>
    <w:rsid w:val="00F82713"/>
    <w:rsid w:val="00FB0F31"/>
    <w:rsid w:val="00FE5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5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VHeading3">
    <w:name w:val="CV Heading 3"/>
    <w:basedOn w:val="Normal"/>
    <w:next w:val="Normal"/>
    <w:rsid w:val="00431516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Major-FirstLine">
    <w:name w:val="CV Major - First Line"/>
    <w:basedOn w:val="Normal"/>
    <w:next w:val="Normal"/>
    <w:rsid w:val="00431516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al"/>
    <w:rsid w:val="00431516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character" w:styleId="Hyperlink">
    <w:name w:val="Hyperlink"/>
    <w:basedOn w:val="DefaultParagraphFont"/>
    <w:uiPriority w:val="99"/>
    <w:unhideWhenUsed/>
    <w:rsid w:val="0043151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1516"/>
    <w:pPr>
      <w:ind w:left="720"/>
      <w:contextualSpacing/>
    </w:pPr>
  </w:style>
  <w:style w:type="paragraph" w:customStyle="1" w:styleId="CVNormal-FirstLine">
    <w:name w:val="CV Normal - First Line"/>
    <w:basedOn w:val="CVNormal"/>
    <w:next w:val="CVNormal"/>
    <w:rsid w:val="00431516"/>
    <w:pPr>
      <w:spacing w:before="74"/>
    </w:pPr>
  </w:style>
  <w:style w:type="paragraph" w:styleId="Footer">
    <w:name w:val="footer"/>
    <w:basedOn w:val="Normal"/>
    <w:link w:val="FooterChar"/>
    <w:uiPriority w:val="99"/>
    <w:unhideWhenUsed/>
    <w:rsid w:val="00431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1516"/>
  </w:style>
  <w:style w:type="paragraph" w:customStyle="1" w:styleId="LevelAssessment-Code">
    <w:name w:val="Level Assessment - Code"/>
    <w:basedOn w:val="Normal"/>
    <w:next w:val="LevelAssessment-Description"/>
    <w:rsid w:val="00431516"/>
    <w:pPr>
      <w:suppressAutoHyphens/>
      <w:spacing w:after="0" w:line="240" w:lineRule="auto"/>
      <w:ind w:left="28"/>
      <w:jc w:val="center"/>
    </w:pPr>
    <w:rPr>
      <w:rFonts w:ascii="Arial Narrow" w:eastAsia="Times New Roman" w:hAnsi="Arial Narrow" w:cs="Times New Roman"/>
      <w:sz w:val="18"/>
      <w:szCs w:val="20"/>
      <w:lang w:eastAsia="ar-SA"/>
    </w:rPr>
  </w:style>
  <w:style w:type="paragraph" w:customStyle="1" w:styleId="LevelAssessment-Description">
    <w:name w:val="Level Assessment - Description"/>
    <w:basedOn w:val="LevelAssessment-Code"/>
    <w:next w:val="LevelAssessment-Code"/>
    <w:rsid w:val="00431516"/>
    <w:pPr>
      <w:textAlignment w:val="bottom"/>
    </w:pPr>
  </w:style>
  <w:style w:type="paragraph" w:customStyle="1" w:styleId="LevelAssessment-Heading1">
    <w:name w:val="Level Assessment - Heading 1"/>
    <w:basedOn w:val="LevelAssessment-Code"/>
    <w:rsid w:val="00431516"/>
    <w:pPr>
      <w:ind w:left="57" w:right="57"/>
    </w:pPr>
    <w:rPr>
      <w:b/>
      <w:sz w:val="22"/>
    </w:rPr>
  </w:style>
  <w:style w:type="paragraph" w:customStyle="1" w:styleId="LevelAssessment-Heading2">
    <w:name w:val="Level Assessment - Heading 2"/>
    <w:basedOn w:val="Normal"/>
    <w:rsid w:val="00431516"/>
    <w:pPr>
      <w:suppressAutoHyphens/>
      <w:spacing w:after="0" w:line="240" w:lineRule="auto"/>
      <w:ind w:left="57" w:right="57"/>
      <w:jc w:val="center"/>
    </w:pPr>
    <w:rPr>
      <w:rFonts w:ascii="Arial Narrow" w:eastAsia="Times New Roman" w:hAnsi="Arial Narrow" w:cs="Times New Roman"/>
      <w:sz w:val="18"/>
      <w:szCs w:val="20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C00D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0D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_belishta@yaho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4</Pages>
  <Words>1294</Words>
  <Characters>7379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Admir</cp:lastModifiedBy>
  <cp:revision>161</cp:revision>
  <dcterms:created xsi:type="dcterms:W3CDTF">2022-11-30T12:36:00Z</dcterms:created>
  <dcterms:modified xsi:type="dcterms:W3CDTF">2022-12-10T15:48:00Z</dcterms:modified>
</cp:coreProperties>
</file>